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4BA" w:rsidRDefault="00C734BA" w:rsidP="00C734BA">
      <w:pPr>
        <w:spacing w:line="480" w:lineRule="auto"/>
        <w:jc w:val="center"/>
        <w:rPr>
          <w:rFonts w:ascii="Times New Roman" w:hAnsi="Times New Roman" w:cs="Times New Roman"/>
          <w:sz w:val="24"/>
          <w:szCs w:val="24"/>
        </w:rPr>
      </w:pPr>
      <w:bookmarkStart w:id="0" w:name="_GoBack"/>
      <w:bookmarkEnd w:id="0"/>
    </w:p>
    <w:p w:rsidR="00C734BA" w:rsidRDefault="00C734BA" w:rsidP="00C734BA">
      <w:pPr>
        <w:spacing w:line="480" w:lineRule="auto"/>
        <w:jc w:val="center"/>
        <w:rPr>
          <w:rFonts w:ascii="Times New Roman" w:hAnsi="Times New Roman" w:cs="Times New Roman"/>
          <w:sz w:val="24"/>
          <w:szCs w:val="24"/>
        </w:rPr>
      </w:pPr>
    </w:p>
    <w:p w:rsidR="00C734BA" w:rsidRDefault="00D917EB" w:rsidP="00C734BA">
      <w:pPr>
        <w:spacing w:line="480" w:lineRule="auto"/>
        <w:jc w:val="center"/>
        <w:rPr>
          <w:rFonts w:ascii="Times New Roman" w:hAnsi="Times New Roman" w:cs="Times New Roman"/>
          <w:sz w:val="24"/>
          <w:szCs w:val="24"/>
        </w:rPr>
      </w:pPr>
      <w:r>
        <w:rPr>
          <w:rFonts w:ascii="Times New Roman" w:hAnsi="Times New Roman" w:cs="Times New Roman"/>
          <w:sz w:val="24"/>
          <w:szCs w:val="24"/>
        </w:rPr>
        <w:t>The Alpha Bounce Shoe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Name: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Professor:</w:t>
      </w:r>
    </w:p>
    <w:p w:rsidR="00C734BA" w:rsidRPr="00C734BA" w:rsidRDefault="00C734BA" w:rsidP="00C734BA">
      <w:pPr>
        <w:tabs>
          <w:tab w:val="center" w:pos="4680"/>
          <w:tab w:val="left" w:pos="6231"/>
        </w:tabs>
        <w:spacing w:line="480" w:lineRule="auto"/>
        <w:rPr>
          <w:rFonts w:ascii="Times New Roman" w:hAnsi="Times New Roman" w:cs="Times New Roman"/>
          <w:sz w:val="24"/>
          <w:szCs w:val="24"/>
        </w:rPr>
      </w:pPr>
      <w:r>
        <w:rPr>
          <w:rFonts w:ascii="Times New Roman" w:hAnsi="Times New Roman" w:cs="Times New Roman"/>
          <w:sz w:val="24"/>
          <w:szCs w:val="24"/>
        </w:rPr>
        <w:tab/>
      </w:r>
      <w:r w:rsidRPr="00C734BA">
        <w:rPr>
          <w:rFonts w:ascii="Times New Roman" w:hAnsi="Times New Roman" w:cs="Times New Roman"/>
          <w:sz w:val="24"/>
          <w:szCs w:val="24"/>
        </w:rPr>
        <w:t>Course title:</w:t>
      </w:r>
      <w:r>
        <w:rPr>
          <w:rFonts w:ascii="Times New Roman" w:hAnsi="Times New Roman" w:cs="Times New Roman"/>
          <w:sz w:val="24"/>
          <w:szCs w:val="24"/>
        </w:rPr>
        <w:tab/>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Institution:</w:t>
      </w:r>
    </w:p>
    <w:p w:rsid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Date:</w:t>
      </w:r>
      <w:r>
        <w:rPr>
          <w:rFonts w:ascii="Times New Roman" w:hAnsi="Times New Roman" w:cs="Times New Roman"/>
          <w:sz w:val="24"/>
          <w:szCs w:val="24"/>
        </w:rPr>
        <w:br w:type="page"/>
      </w:r>
    </w:p>
    <w:p w:rsidR="002F535F" w:rsidRDefault="00CF347E" w:rsidP="00A73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Adidas has used cutting edge technology to come its latest line up of running </w:t>
      </w:r>
      <w:r w:rsidR="007F20E2">
        <w:rPr>
          <w:rFonts w:ascii="Times New Roman" w:hAnsi="Times New Roman" w:cs="Times New Roman"/>
          <w:sz w:val="24"/>
          <w:szCs w:val="24"/>
        </w:rPr>
        <w:t>shoes.</w:t>
      </w:r>
      <w:r w:rsidR="007F20E2" w:rsidRPr="00C734BA">
        <w:rPr>
          <w:rFonts w:ascii="Times New Roman" w:hAnsi="Times New Roman" w:cs="Times New Roman"/>
          <w:sz w:val="24"/>
          <w:szCs w:val="24"/>
        </w:rPr>
        <w:t xml:space="preserve"> The</w:t>
      </w:r>
      <w:r w:rsidR="0083556E" w:rsidRPr="00C734BA">
        <w:rPr>
          <w:rFonts w:ascii="Times New Roman" w:hAnsi="Times New Roman" w:cs="Times New Roman"/>
          <w:sz w:val="24"/>
          <w:szCs w:val="24"/>
        </w:rPr>
        <w:t xml:space="preserve"> new Alpha bounce shoe shaped using </w:t>
      </w:r>
      <w:r w:rsidR="00C34E82" w:rsidRPr="00C734BA">
        <w:rPr>
          <w:rFonts w:ascii="Times New Roman" w:hAnsi="Times New Roman" w:cs="Times New Roman"/>
          <w:sz w:val="24"/>
          <w:szCs w:val="24"/>
        </w:rPr>
        <w:t>ARAMIS, a</w:t>
      </w:r>
      <w:r w:rsidR="0083556E" w:rsidRPr="00C734BA">
        <w:rPr>
          <w:rFonts w:ascii="Times New Roman" w:hAnsi="Times New Roman" w:cs="Times New Roman"/>
          <w:sz w:val="24"/>
          <w:szCs w:val="24"/>
        </w:rPr>
        <w:t xml:space="preserve"> motion-capture system which helps to </w:t>
      </w:r>
      <w:r w:rsidR="00211EBE">
        <w:rPr>
          <w:rFonts w:ascii="Times New Roman" w:hAnsi="Times New Roman" w:cs="Times New Roman"/>
          <w:sz w:val="24"/>
          <w:szCs w:val="24"/>
        </w:rPr>
        <w:t>investigate the forces of tension and strain due to various materials</w:t>
      </w:r>
      <w:r w:rsidR="00986F7A">
        <w:rPr>
          <w:rFonts w:ascii="Times New Roman" w:hAnsi="Times New Roman" w:cs="Times New Roman"/>
          <w:sz w:val="24"/>
          <w:szCs w:val="24"/>
        </w:rPr>
        <w:t xml:space="preserve"> (Oliwa,2015)</w:t>
      </w:r>
      <w:r w:rsidR="00211EBE">
        <w:rPr>
          <w:rFonts w:ascii="Times New Roman" w:hAnsi="Times New Roman" w:cs="Times New Roman"/>
          <w:sz w:val="24"/>
          <w:szCs w:val="24"/>
        </w:rPr>
        <w:t>.</w:t>
      </w:r>
      <w:r w:rsidR="0083556E" w:rsidRPr="00C734BA">
        <w:rPr>
          <w:rFonts w:ascii="Times New Roman" w:hAnsi="Times New Roman" w:cs="Times New Roman"/>
          <w:sz w:val="24"/>
          <w:szCs w:val="24"/>
        </w:rPr>
        <w:t xml:space="preserve">The technique uses high-speed cameras with flexion sensors to gather information at up to 500 frames per second. </w:t>
      </w:r>
      <w:r w:rsidR="00211EBE">
        <w:rPr>
          <w:rFonts w:ascii="Times New Roman" w:hAnsi="Times New Roman" w:cs="Times New Roman"/>
          <w:sz w:val="24"/>
          <w:szCs w:val="24"/>
        </w:rPr>
        <w:t xml:space="preserve"> The software has the ability to screen through the </w:t>
      </w:r>
      <w:r w:rsidR="002C54FC">
        <w:rPr>
          <w:rFonts w:ascii="Times New Roman" w:hAnsi="Times New Roman" w:cs="Times New Roman"/>
          <w:sz w:val="24"/>
          <w:szCs w:val="24"/>
        </w:rPr>
        <w:t>body,</w:t>
      </w:r>
      <w:r w:rsidR="00211EBE">
        <w:rPr>
          <w:rFonts w:ascii="Times New Roman" w:hAnsi="Times New Roman" w:cs="Times New Roman"/>
          <w:sz w:val="24"/>
          <w:szCs w:val="24"/>
        </w:rPr>
        <w:t xml:space="preserve"> bones and different muscles detecting various points of strain. This makes it easy for the Adidas engineers to design shoes that suit the needs of the user.</w:t>
      </w:r>
      <w:r w:rsidR="0083556E" w:rsidRPr="00C734BA">
        <w:rPr>
          <w:rFonts w:ascii="Times New Roman" w:hAnsi="Times New Roman" w:cs="Times New Roman"/>
          <w:sz w:val="24"/>
          <w:szCs w:val="24"/>
        </w:rPr>
        <w:t xml:space="preserve"> This inspired the desig</w:t>
      </w:r>
      <w:r w:rsidR="00380A6D" w:rsidRPr="00C734BA">
        <w:rPr>
          <w:rFonts w:ascii="Times New Roman" w:hAnsi="Times New Roman" w:cs="Times New Roman"/>
          <w:sz w:val="24"/>
          <w:szCs w:val="24"/>
        </w:rPr>
        <w:t xml:space="preserve">n </w:t>
      </w:r>
      <w:r w:rsidR="0083556E" w:rsidRPr="00C734BA">
        <w:rPr>
          <w:rFonts w:ascii="Times New Roman" w:hAnsi="Times New Roman" w:cs="Times New Roman"/>
          <w:sz w:val="24"/>
          <w:szCs w:val="24"/>
        </w:rPr>
        <w:t>of the Alpha bounce shoe which is durable, comfortable and affordable.</w:t>
      </w:r>
    </w:p>
    <w:p w:rsidR="003211DF" w:rsidRDefault="003211DF" w:rsidP="00A732BB">
      <w:pPr>
        <w:spacing w:line="480" w:lineRule="auto"/>
        <w:rPr>
          <w:rFonts w:ascii="Times New Roman" w:hAnsi="Times New Roman" w:cs="Times New Roman"/>
          <w:sz w:val="24"/>
          <w:szCs w:val="24"/>
        </w:rPr>
      </w:pPr>
      <w:r>
        <w:rPr>
          <w:rFonts w:ascii="Times New Roman" w:hAnsi="Times New Roman" w:cs="Times New Roman"/>
          <w:sz w:val="24"/>
          <w:szCs w:val="24"/>
        </w:rPr>
        <w:t>There is more tech quotient to the shoe which has dictated the entire shoe make over</w:t>
      </w:r>
      <w:r w:rsidR="00986F7A">
        <w:rPr>
          <w:rFonts w:ascii="Times New Roman" w:hAnsi="Times New Roman" w:cs="Times New Roman"/>
          <w:sz w:val="24"/>
          <w:szCs w:val="24"/>
        </w:rPr>
        <w:t xml:space="preserve"> </w:t>
      </w:r>
      <w:r w:rsidR="009C1D17">
        <w:rPr>
          <w:rFonts w:ascii="Times New Roman" w:hAnsi="Times New Roman" w:cs="Times New Roman"/>
          <w:sz w:val="24"/>
          <w:szCs w:val="24"/>
        </w:rPr>
        <w:t>(Dickson</w:t>
      </w:r>
      <w:r w:rsidR="00986F7A">
        <w:rPr>
          <w:rFonts w:ascii="Times New Roman" w:hAnsi="Times New Roman" w:cs="Times New Roman"/>
          <w:sz w:val="24"/>
          <w:szCs w:val="24"/>
        </w:rPr>
        <w:t>, 2011</w:t>
      </w:r>
      <w:r w:rsidR="009C1D17">
        <w:rPr>
          <w:rFonts w:ascii="Times New Roman" w:hAnsi="Times New Roman" w:cs="Times New Roman"/>
          <w:sz w:val="24"/>
          <w:szCs w:val="24"/>
        </w:rPr>
        <w:t>)</w:t>
      </w:r>
      <w:r>
        <w:rPr>
          <w:rFonts w:ascii="Times New Roman" w:hAnsi="Times New Roman" w:cs="Times New Roman"/>
          <w:sz w:val="24"/>
          <w:szCs w:val="24"/>
        </w:rPr>
        <w:t>. The uppe</w:t>
      </w:r>
      <w:r w:rsidR="00942C18">
        <w:rPr>
          <w:rFonts w:ascii="Times New Roman" w:hAnsi="Times New Roman" w:cs="Times New Roman"/>
          <w:sz w:val="24"/>
          <w:szCs w:val="24"/>
        </w:rPr>
        <w:t>r part of the shoe is made using Forged Mesh and consequently the upper layer is made of</w:t>
      </w:r>
      <w:r w:rsidR="00AE044D">
        <w:rPr>
          <w:rFonts w:ascii="Times New Roman" w:hAnsi="Times New Roman" w:cs="Times New Roman"/>
          <w:sz w:val="24"/>
          <w:szCs w:val="24"/>
        </w:rPr>
        <w:t xml:space="preserve"> a seamless piece. This has differentiated the shoe within the market. The shoe stands out due to its softness and smooth texture.</w:t>
      </w:r>
    </w:p>
    <w:p w:rsidR="005C6DA8" w:rsidRDefault="0004232A"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 Not only is the shoe light in weight but also flexible and comfy. Moreover, it is lined with a mesh that makes it both strong and securely fit. This aspect makes the shoe durable. Additionally, the shoe is designed to offer maximum comfort from its cushioning</w:t>
      </w:r>
      <w:r>
        <w:t>.</w:t>
      </w:r>
      <w:r w:rsidR="005C6DA8">
        <w:t xml:space="preserve"> </w:t>
      </w:r>
      <w:r w:rsidR="005C6DA8">
        <w:rPr>
          <w:rFonts w:ascii="Times New Roman" w:hAnsi="Times New Roman" w:cs="Times New Roman"/>
          <w:sz w:val="24"/>
          <w:szCs w:val="24"/>
        </w:rPr>
        <w:t>Although it is not like a fluf</w:t>
      </w:r>
      <w:r>
        <w:rPr>
          <w:rFonts w:ascii="Times New Roman" w:hAnsi="Times New Roman" w:cs="Times New Roman"/>
          <w:sz w:val="24"/>
          <w:szCs w:val="24"/>
        </w:rPr>
        <w:t>fy shoal but it is kept firm to serve its purpose as a trainer. Specifically, it offers a spring effect absorbing excess force exerted during exercise.</w:t>
      </w:r>
      <w:r w:rsidR="005C6DA8" w:rsidRPr="005C6DA8">
        <w:rPr>
          <w:rFonts w:ascii="Times New Roman" w:hAnsi="Times New Roman" w:cs="Times New Roman"/>
          <w:sz w:val="24"/>
          <w:szCs w:val="24"/>
        </w:rPr>
        <w:t xml:space="preserve"> </w:t>
      </w:r>
      <w:r w:rsidR="005C6DA8">
        <w:rPr>
          <w:rFonts w:ascii="Times New Roman" w:hAnsi="Times New Roman" w:cs="Times New Roman"/>
          <w:sz w:val="24"/>
          <w:szCs w:val="24"/>
        </w:rPr>
        <w:t xml:space="preserve">The new shoes </w:t>
      </w:r>
      <w:r w:rsidR="00D071A7">
        <w:rPr>
          <w:rFonts w:ascii="Times New Roman" w:hAnsi="Times New Roman" w:cs="Times New Roman"/>
          <w:sz w:val="24"/>
          <w:szCs w:val="24"/>
        </w:rPr>
        <w:t xml:space="preserve">have taken comfort aspect </w:t>
      </w:r>
      <w:r w:rsidR="005C6DA8" w:rsidRPr="005C6DA8">
        <w:rPr>
          <w:rFonts w:ascii="Times New Roman" w:hAnsi="Times New Roman" w:cs="Times New Roman"/>
          <w:sz w:val="24"/>
          <w:szCs w:val="24"/>
        </w:rPr>
        <w:t>to the next level</w:t>
      </w:r>
      <w:r w:rsidR="00D071A7">
        <w:rPr>
          <w:rFonts w:ascii="Times New Roman" w:hAnsi="Times New Roman" w:cs="Times New Roman"/>
          <w:sz w:val="24"/>
          <w:szCs w:val="24"/>
        </w:rPr>
        <w:t xml:space="preserve">. </w:t>
      </w:r>
      <w:r>
        <w:rPr>
          <w:rFonts w:ascii="Times New Roman" w:hAnsi="Times New Roman" w:cs="Times New Roman"/>
          <w:sz w:val="24"/>
          <w:szCs w:val="24"/>
        </w:rPr>
        <w:t>Taking into consideration the need to protect the calf muscles, the shoe absorbs the jarring impact and muzzles the noise and irritant sound from the ground as runner sprints .</w:t>
      </w:r>
      <w:r w:rsidR="00CE3FBD">
        <w:rPr>
          <w:rFonts w:ascii="Times New Roman" w:hAnsi="Times New Roman" w:cs="Times New Roman"/>
          <w:sz w:val="24"/>
          <w:szCs w:val="24"/>
        </w:rPr>
        <w:t>The shoe has circular trends and the outsole is exclusively designed to minimize friction and offer firm grip of the ground when running.</w:t>
      </w:r>
      <w:r w:rsidR="005C6DA8" w:rsidRPr="005C6DA8">
        <w:rPr>
          <w:rFonts w:ascii="Times New Roman" w:hAnsi="Times New Roman" w:cs="Times New Roman"/>
          <w:sz w:val="24"/>
          <w:szCs w:val="24"/>
        </w:rPr>
        <w:t xml:space="preserve"> </w:t>
      </w:r>
      <w:r w:rsidR="00D071A7">
        <w:rPr>
          <w:rFonts w:ascii="Times New Roman" w:hAnsi="Times New Roman" w:cs="Times New Roman"/>
          <w:sz w:val="24"/>
          <w:szCs w:val="24"/>
        </w:rPr>
        <w:t>The following is a bill of the materials that have been used to create the heavenly feel.</w:t>
      </w:r>
    </w:p>
    <w:p w:rsidR="005C6DA8" w:rsidRDefault="005C6DA8" w:rsidP="00A732BB">
      <w:pPr>
        <w:spacing w:line="480" w:lineRule="auto"/>
        <w:rPr>
          <w:rFonts w:ascii="Times New Roman" w:hAnsi="Times New Roman" w:cs="Times New Roman"/>
          <w:sz w:val="24"/>
          <w:szCs w:val="24"/>
        </w:rPr>
      </w:pPr>
    </w:p>
    <w:tbl>
      <w:tblPr>
        <w:tblW w:w="16350" w:type="dxa"/>
        <w:tblLook w:val="04A0" w:firstRow="1" w:lastRow="0" w:firstColumn="1" w:lastColumn="0" w:noHBand="0" w:noVBand="1"/>
      </w:tblPr>
      <w:tblGrid>
        <w:gridCol w:w="2325"/>
        <w:gridCol w:w="2571"/>
        <w:gridCol w:w="4776"/>
        <w:gridCol w:w="3350"/>
        <w:gridCol w:w="656"/>
        <w:gridCol w:w="1336"/>
        <w:gridCol w:w="1336"/>
      </w:tblGrid>
      <w:tr w:rsidR="002F535F" w:rsidRPr="002F535F" w:rsidTr="00BB258F">
        <w:trPr>
          <w:trHeight w:val="1009"/>
        </w:trPr>
        <w:tc>
          <w:tcPr>
            <w:tcW w:w="4896" w:type="dxa"/>
            <w:gridSpan w:val="2"/>
            <w:tcBorders>
              <w:top w:val="nil"/>
              <w:left w:val="nil"/>
              <w:bottom w:val="single" w:sz="4" w:space="0" w:color="auto"/>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bookmarkStart w:id="1" w:name="RANGE!B1:E15"/>
            <w:r w:rsidRPr="002F535F">
              <w:rPr>
                <w:rFonts w:ascii="Times New Roman" w:eastAsia="Times New Roman" w:hAnsi="Times New Roman" w:cs="Times New Roman"/>
                <w:b/>
                <w:bCs/>
                <w:color w:val="808080"/>
                <w:sz w:val="24"/>
                <w:szCs w:val="24"/>
              </w:rPr>
              <w:lastRenderedPageBreak/>
              <w:t xml:space="preserve">BILL OF MATERIALS </w:t>
            </w:r>
            <w:bookmarkEnd w:id="1"/>
          </w:p>
        </w:tc>
        <w:tc>
          <w:tcPr>
            <w:tcW w:w="4776" w:type="dxa"/>
            <w:tcBorders>
              <w:top w:val="nil"/>
              <w:left w:val="nil"/>
              <w:bottom w:val="single" w:sz="4" w:space="0" w:color="auto"/>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p>
        </w:tc>
        <w:tc>
          <w:tcPr>
            <w:tcW w:w="335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333F4F"/>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PRODUCT NAME</w:t>
            </w:r>
          </w:p>
        </w:tc>
        <w:tc>
          <w:tcPr>
            <w:tcW w:w="2571" w:type="dxa"/>
            <w:tcBorders>
              <w:top w:val="single" w:sz="4" w:space="0" w:color="auto"/>
              <w:left w:val="nil"/>
              <w:bottom w:val="single" w:sz="4" w:space="0" w:color="BFBFBF"/>
              <w:right w:val="single" w:sz="4" w:space="0" w:color="auto"/>
            </w:tcBorders>
            <w:shd w:val="clear" w:color="auto" w:fill="auto"/>
            <w:vAlign w:val="center"/>
            <w:hideMark/>
          </w:tcPr>
          <w:p w:rsidR="00601DBD" w:rsidRPr="002F535F" w:rsidRDefault="00601DBD" w:rsidP="00A732BB">
            <w:pPr>
              <w:spacing w:after="0" w:line="480" w:lineRule="auto"/>
              <w:ind w:firstLineChars="100" w:firstLine="241"/>
              <w:rPr>
                <w:rFonts w:ascii="Times New Roman" w:eastAsia="Times New Roman" w:hAnsi="Times New Roman" w:cs="Times New Roman"/>
                <w:b/>
                <w:bCs/>
                <w:color w:val="000000"/>
                <w:sz w:val="24"/>
                <w:szCs w:val="24"/>
              </w:rPr>
            </w:pPr>
            <w:r w:rsidRPr="002F535F">
              <w:rPr>
                <w:rFonts w:ascii="Times New Roman" w:eastAsia="Times New Roman" w:hAnsi="Times New Roman" w:cs="Times New Roman"/>
                <w:b/>
                <w:bCs/>
                <w:color w:val="000000"/>
                <w:sz w:val="24"/>
                <w:szCs w:val="24"/>
              </w:rPr>
              <w:t xml:space="preserve">Alpha bounce Shoes </w:t>
            </w:r>
          </w:p>
        </w:tc>
        <w:tc>
          <w:tcPr>
            <w:tcW w:w="4776" w:type="dxa"/>
            <w:vMerge w:val="restart"/>
            <w:tcBorders>
              <w:top w:val="single" w:sz="4" w:space="0" w:color="auto"/>
              <w:left w:val="single" w:sz="4" w:space="0" w:color="auto"/>
              <w:right w:val="single" w:sz="4" w:space="0" w:color="auto"/>
            </w:tcBorders>
            <w:shd w:val="clear" w:color="auto" w:fill="auto"/>
            <w:noWrap/>
            <w:vAlign w:val="bottom"/>
            <w:hideMark/>
          </w:tcPr>
          <w:p w:rsidR="00601DBD" w:rsidRPr="003224F5" w:rsidRDefault="00601DBD" w:rsidP="00A732BB">
            <w:pPr>
              <w:spacing w:after="0" w:line="480" w:lineRule="auto"/>
              <w:rPr>
                <w:rFonts w:ascii="Times New Roman" w:eastAsia="Times New Roman" w:hAnsi="Times New Roman" w:cs="Times New Roman"/>
                <w:b/>
                <w:color w:val="000000"/>
                <w:sz w:val="24"/>
                <w:szCs w:val="24"/>
              </w:rPr>
            </w:pPr>
            <w:r w:rsidRPr="003224F5">
              <w:rPr>
                <w:rFonts w:ascii="Times New Roman" w:eastAsia="Times New Roman" w:hAnsi="Times New Roman" w:cs="Times New Roman"/>
                <w:b/>
                <w:color w:val="000000"/>
                <w:sz w:val="24"/>
                <w:szCs w:val="24"/>
              </w:rPr>
              <w:t>ITEM</w:t>
            </w:r>
          </w:p>
          <w:p w:rsidR="00601DBD" w:rsidRPr="003224F5" w:rsidRDefault="00736AE7" w:rsidP="00A732BB">
            <w:pPr>
              <w:spacing w:after="0" w:line="480" w:lineRule="auto"/>
              <w:rPr>
                <w:rFonts w:ascii="Times New Roman" w:eastAsia="Times New Roman" w:hAnsi="Times New Roman" w:cs="Times New Roman"/>
                <w:b/>
                <w:color w:val="000000"/>
                <w:sz w:val="24"/>
                <w:szCs w:val="24"/>
              </w:rPr>
            </w:pPr>
            <w:r w:rsidRPr="00C734BA">
              <w:rPr>
                <w:rFonts w:ascii="Times New Roman" w:eastAsia="Times New Roman" w:hAnsi="Times New Roman" w:cs="Times New Roman"/>
                <w:noProof/>
                <w:color w:val="000000"/>
                <w:sz w:val="24"/>
                <w:szCs w:val="24"/>
              </w:rPr>
              <w:drawing>
                <wp:anchor distT="0" distB="0" distL="114300" distR="114300" simplePos="0" relativeHeight="251659264" behindDoc="0" locked="0" layoutInCell="1" allowOverlap="1">
                  <wp:simplePos x="0" y="0"/>
                  <wp:positionH relativeFrom="column">
                    <wp:posOffset>45720</wp:posOffset>
                  </wp:positionH>
                  <wp:positionV relativeFrom="page">
                    <wp:posOffset>816610</wp:posOffset>
                  </wp:positionV>
                  <wp:extent cx="2660650" cy="1115060"/>
                  <wp:effectExtent l="114300" t="381000" r="120650" b="389890"/>
                  <wp:wrapThrough wrapText="bothSides">
                    <wp:wrapPolygon edited="0">
                      <wp:start x="-331" y="188"/>
                      <wp:lineTo x="-1068" y="748"/>
                      <wp:lineTo x="-316" y="6374"/>
                      <wp:lineTo x="-1053" y="6934"/>
                      <wp:lineTo x="-301" y="12559"/>
                      <wp:lineTo x="-1185" y="13232"/>
                      <wp:lineTo x="-386" y="19209"/>
                      <wp:lineTo x="3708" y="21904"/>
                      <wp:lineTo x="21071" y="21860"/>
                      <wp:lineTo x="21808" y="21299"/>
                      <wp:lineTo x="21816" y="1927"/>
                      <wp:lineTo x="21252" y="-2292"/>
                      <wp:lineTo x="19885" y="-2801"/>
                      <wp:lineTo x="17086" y="-671"/>
                      <wp:lineTo x="16334" y="-6296"/>
                      <wp:lineTo x="8967" y="-690"/>
                      <wp:lineTo x="8215" y="-6315"/>
                      <wp:lineTo x="406" y="-373"/>
                      <wp:lineTo x="-331" y="188"/>
                    </wp:wrapPolygon>
                  </wp:wrapThrough>
                  <wp:docPr id="1" name="Picture 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61305">
                            <a:off x="0" y="0"/>
                            <a:ext cx="2660650" cy="1115060"/>
                          </a:xfrm>
                          <a:prstGeom prst="rect">
                            <a:avLst/>
                          </a:prstGeom>
                          <a:noFill/>
                          <a:extLst/>
                        </pic:spPr>
                      </pic:pic>
                    </a:graphicData>
                  </a:graphic>
                  <wp14:sizeRelH relativeFrom="page">
                    <wp14:pctWidth>0</wp14:pctWidth>
                  </wp14:sizeRelH>
                  <wp14:sizeRelV relativeFrom="page">
                    <wp14:pctHeight>0</wp14:pctHeight>
                  </wp14:sizeRelV>
                </wp:anchor>
              </w:drawing>
            </w:r>
          </w:p>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p w:rsidR="00601DBD" w:rsidRPr="003224F5" w:rsidRDefault="00601DBD" w:rsidP="00A732BB">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 xml:space="preserve">COMPANY  </w:t>
            </w:r>
          </w:p>
        </w:tc>
        <w:tc>
          <w:tcPr>
            <w:tcW w:w="2571" w:type="dxa"/>
            <w:tcBorders>
              <w:top w:val="nil"/>
              <w:left w:val="nil"/>
              <w:bottom w:val="single" w:sz="4" w:space="0" w:color="BFBFBF"/>
              <w:right w:val="single" w:sz="4" w:space="0" w:color="auto"/>
            </w:tcBorders>
            <w:shd w:val="clear" w:color="auto" w:fill="auto"/>
            <w:noWrap/>
            <w:vAlign w:val="center"/>
            <w:hideMark/>
          </w:tcPr>
          <w:p w:rsidR="00601DBD" w:rsidRPr="003224F5" w:rsidRDefault="00601DBD" w:rsidP="003224F5">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r w:rsidRPr="003224F5">
              <w:rPr>
                <w:rFonts w:ascii="Times New Roman" w:eastAsia="Times New Roman" w:hAnsi="Times New Roman" w:cs="Times New Roman"/>
                <w:b/>
                <w:color w:val="000000"/>
                <w:sz w:val="24"/>
                <w:szCs w:val="24"/>
              </w:rPr>
              <w:t>ADIDAS</w:t>
            </w:r>
          </w:p>
        </w:tc>
        <w:tc>
          <w:tcPr>
            <w:tcW w:w="4776" w:type="dxa"/>
            <w:vMerge/>
            <w:tcBorders>
              <w:left w:val="single" w:sz="4" w:space="0" w:color="auto"/>
              <w:right w:val="single" w:sz="4" w:space="0" w:color="auto"/>
            </w:tcBorders>
            <w:shd w:val="clear" w:color="000000" w:fill="F2F2F2"/>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3224F5">
              <w:rPr>
                <w:rFonts w:ascii="Times New Roman" w:eastAsia="Times New Roman" w:hAnsi="Times New Roman" w:cs="Times New Roman"/>
                <w:b/>
                <w:bCs/>
                <w:color w:val="FFFFFF"/>
                <w:sz w:val="24"/>
                <w:szCs w:val="24"/>
              </w:rPr>
              <w:t>RETAIL PRICE</w:t>
            </w:r>
          </w:p>
        </w:tc>
        <w:tc>
          <w:tcPr>
            <w:tcW w:w="2571" w:type="dxa"/>
            <w:tcBorders>
              <w:top w:val="nil"/>
              <w:left w:val="nil"/>
              <w:bottom w:val="single" w:sz="4" w:space="0" w:color="BFBFBF"/>
              <w:right w:val="single" w:sz="4" w:space="0" w:color="auto"/>
            </w:tcBorders>
            <w:shd w:val="clear" w:color="auto" w:fill="auto"/>
            <w:noWrap/>
            <w:vAlign w:val="center"/>
            <w:hideMark/>
          </w:tcPr>
          <w:p w:rsidR="00601DBD" w:rsidRPr="003224F5" w:rsidRDefault="00601DBD" w:rsidP="00A732BB">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r w:rsidRPr="003224F5">
              <w:rPr>
                <w:rFonts w:ascii="Times New Roman" w:eastAsia="Times New Roman" w:hAnsi="Times New Roman" w:cs="Times New Roman"/>
                <w:b/>
                <w:color w:val="000000"/>
                <w:sz w:val="24"/>
                <w:szCs w:val="24"/>
              </w:rPr>
              <w:t>$100</w:t>
            </w:r>
          </w:p>
        </w:tc>
        <w:tc>
          <w:tcPr>
            <w:tcW w:w="4776" w:type="dxa"/>
            <w:vMerge/>
            <w:tcBorders>
              <w:left w:val="single" w:sz="4" w:space="0" w:color="auto"/>
              <w:bottom w:val="single" w:sz="4" w:space="0" w:color="BFBFBF"/>
              <w:right w:val="single" w:sz="4" w:space="0" w:color="auto"/>
            </w:tcBorders>
            <w:shd w:val="clear" w:color="000000" w:fill="F2F2F2"/>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205361" w:rsidRPr="002F535F" w:rsidTr="00BB258F">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222B35"/>
            <w:noWrap/>
            <w:vAlign w:val="center"/>
            <w:hideMark/>
          </w:tcPr>
          <w:p w:rsidR="00205361" w:rsidRPr="002F535F" w:rsidRDefault="00205361"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PART NUMBER</w:t>
            </w:r>
          </w:p>
        </w:tc>
        <w:tc>
          <w:tcPr>
            <w:tcW w:w="2571"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PART NAME</w:t>
            </w:r>
          </w:p>
        </w:tc>
        <w:tc>
          <w:tcPr>
            <w:tcW w:w="4776"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DESCRIPTION</w:t>
            </w:r>
          </w:p>
        </w:tc>
        <w:tc>
          <w:tcPr>
            <w:tcW w:w="3350"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QUANTITY</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ind w:firstLineChars="100" w:firstLine="240"/>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1</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ind w:firstLineChars="100" w:firstLine="240"/>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Outsole</w:t>
            </w:r>
          </w:p>
        </w:tc>
        <w:tc>
          <w:tcPr>
            <w:tcW w:w="477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111111"/>
                <w:sz w:val="24"/>
                <w:szCs w:val="24"/>
              </w:rPr>
              <w:t>Continental rubber from heel to toe for extraordinary traction in wet and dry conditions.</w:t>
            </w:r>
          </w:p>
        </w:tc>
        <w:tc>
          <w:tcPr>
            <w:tcW w:w="3350" w:type="dxa"/>
            <w:tcBorders>
              <w:top w:val="nil"/>
              <w:left w:val="single" w:sz="4" w:space="0" w:color="BFBFBF"/>
              <w:bottom w:val="single" w:sz="4" w:space="0" w:color="BFBFBF"/>
              <w:right w:val="single" w:sz="4" w:space="0" w:color="BFBFBF"/>
            </w:tcBorders>
            <w:shd w:val="clear" w:color="000000" w:fill="F2F2F2"/>
            <w:noWrap/>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240"/>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2</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 xml:space="preserve">Midsole </w:t>
            </w:r>
          </w:p>
        </w:tc>
        <w:tc>
          <w:tcPr>
            <w:tcW w:w="4776" w:type="dxa"/>
            <w:tcBorders>
              <w:top w:val="single" w:sz="4" w:space="0" w:color="BFBFBF"/>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Made of elastic foam engineered to feel soft and bouncy.</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BE637B" w:rsidP="00BE637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sidR="00AE53B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499"/>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3</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 xml:space="preserve">Heel Counter </w:t>
            </w:r>
          </w:p>
        </w:tc>
        <w:tc>
          <w:tcPr>
            <w:tcW w:w="477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333333"/>
                <w:sz w:val="24"/>
                <w:szCs w:val="24"/>
              </w:rPr>
              <w:t>Fit counter molded heel counter which provides a natural fit that allows optimal movement of the Achilles.</w:t>
            </w:r>
          </w:p>
        </w:tc>
        <w:tc>
          <w:tcPr>
            <w:tcW w:w="3350" w:type="dxa"/>
            <w:tcBorders>
              <w:top w:val="nil"/>
              <w:left w:val="single" w:sz="4" w:space="0" w:color="BFBFBF"/>
              <w:bottom w:val="single" w:sz="4" w:space="0" w:color="BFBFBF"/>
              <w:right w:val="single" w:sz="4" w:space="0" w:color="BFBFBF"/>
            </w:tcBorders>
            <w:shd w:val="clear" w:color="000000" w:fill="F2F2F2"/>
            <w:noWrap/>
            <w:vAlign w:val="center"/>
            <w:hideMark/>
          </w:tcPr>
          <w:p w:rsidR="00205361" w:rsidRPr="002F535F" w:rsidRDefault="00BE637B" w:rsidP="00BE637B">
            <w:pPr>
              <w:spacing w:after="0" w:line="48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E53BF">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4</w:t>
            </w:r>
          </w:p>
        </w:tc>
        <w:tc>
          <w:tcPr>
            <w:tcW w:w="2571" w:type="dxa"/>
            <w:tcBorders>
              <w:top w:val="nil"/>
              <w:left w:val="nil"/>
              <w:bottom w:val="nil"/>
              <w:right w:val="nil"/>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Upper </w:t>
            </w:r>
          </w:p>
        </w:tc>
        <w:tc>
          <w:tcPr>
            <w:tcW w:w="4776"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7C65D0">
            <w:pPr>
              <w:spacing w:after="0" w:line="480" w:lineRule="auto"/>
              <w:rPr>
                <w:rFonts w:ascii="Times New Roman" w:eastAsia="Times New Roman" w:hAnsi="Times New Roman" w:cs="Times New Roman"/>
                <w:color w:val="111111"/>
                <w:sz w:val="24"/>
                <w:szCs w:val="24"/>
              </w:rPr>
            </w:pPr>
            <w:r w:rsidRPr="002F535F">
              <w:rPr>
                <w:rFonts w:ascii="Times New Roman" w:eastAsia="Times New Roman" w:hAnsi="Times New Roman" w:cs="Times New Roman"/>
                <w:color w:val="000000"/>
                <w:sz w:val="24"/>
                <w:szCs w:val="24"/>
              </w:rPr>
              <w:t xml:space="preserve"> This is the top part of the </w:t>
            </w:r>
            <w:r w:rsidRPr="00C734BA">
              <w:rPr>
                <w:rFonts w:ascii="Times New Roman" w:eastAsia="Times New Roman" w:hAnsi="Times New Roman" w:cs="Times New Roman"/>
                <w:color w:val="000000"/>
                <w:sz w:val="24"/>
                <w:szCs w:val="24"/>
              </w:rPr>
              <w:t xml:space="preserve">shoe. </w:t>
            </w:r>
            <w:r w:rsidRPr="002F535F">
              <w:rPr>
                <w:rFonts w:ascii="Times New Roman" w:eastAsia="Times New Roman" w:hAnsi="Times New Roman" w:cs="Times New Roman"/>
                <w:color w:val="000000"/>
                <w:sz w:val="24"/>
                <w:szCs w:val="24"/>
              </w:rPr>
              <w:t>It is made with flexible light weight material:</w:t>
            </w:r>
            <w:r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Forged</w:t>
            </w:r>
            <w:r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Mesh.</w:t>
            </w:r>
            <w:r w:rsidRPr="00C734BA">
              <w:rPr>
                <w:rFonts w:ascii="Times New Roman" w:eastAsia="Times New Roman" w:hAnsi="Times New Roman" w:cs="Times New Roman"/>
                <w:color w:val="000000"/>
                <w:sz w:val="24"/>
                <w:szCs w:val="24"/>
              </w:rPr>
              <w:t xml:space="preserve"> </w:t>
            </w:r>
            <w:r w:rsidR="007C65D0">
              <w:rPr>
                <w:rFonts w:ascii="Times New Roman" w:eastAsia="Times New Roman" w:hAnsi="Times New Roman" w:cs="Times New Roman"/>
                <w:color w:val="000000"/>
                <w:sz w:val="24"/>
                <w:szCs w:val="24"/>
              </w:rPr>
              <w:t xml:space="preserve"> It is fixed with one layer of material for comfort and unrestricted movement. Also it has a costate pattern for support and size flexibility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205361" w:rsidP="00BE637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lastRenderedPageBreak/>
              <w:t>5</w:t>
            </w:r>
          </w:p>
        </w:tc>
        <w:tc>
          <w:tcPr>
            <w:tcW w:w="2571" w:type="dxa"/>
            <w:tcBorders>
              <w:top w:val="single" w:sz="4" w:space="0" w:color="BFBFBF"/>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Inner sole </w:t>
            </w:r>
          </w:p>
        </w:tc>
        <w:tc>
          <w:tcPr>
            <w:tcW w:w="4776"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4mm thick made of algae-based EVA foam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8C6798" w:rsidP="008C6798">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6</w:t>
            </w:r>
          </w:p>
        </w:tc>
        <w:tc>
          <w:tcPr>
            <w:tcW w:w="2571"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Rope lace </w:t>
            </w:r>
          </w:p>
        </w:tc>
        <w:tc>
          <w:tcPr>
            <w:tcW w:w="4776"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jc w:val="center"/>
              <w:rPr>
                <w:rFonts w:ascii="Times New Roman" w:eastAsia="Times New Roman" w:hAnsi="Times New Roman" w:cs="Times New Roman"/>
                <w:color w:val="333333"/>
                <w:sz w:val="24"/>
                <w:szCs w:val="24"/>
              </w:rPr>
            </w:pPr>
            <w:r w:rsidRPr="002F535F">
              <w:rPr>
                <w:rFonts w:ascii="Times New Roman" w:eastAsia="Times New Roman" w:hAnsi="Times New Roman" w:cs="Times New Roman"/>
                <w:color w:val="000000"/>
                <w:sz w:val="24"/>
                <w:szCs w:val="24"/>
              </w:rPr>
              <w:t xml:space="preserve">Multicolored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000412" w:rsidP="0000041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nil"/>
            </w:tcBorders>
            <w:shd w:val="clear" w:color="000000" w:fill="222B35"/>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 </w:t>
            </w:r>
          </w:p>
        </w:tc>
        <w:tc>
          <w:tcPr>
            <w:tcW w:w="2571" w:type="dxa"/>
            <w:tcBorders>
              <w:top w:val="nil"/>
              <w:left w:val="nil"/>
              <w:bottom w:val="single" w:sz="4" w:space="0" w:color="BFBFBF"/>
              <w:right w:val="nil"/>
            </w:tcBorders>
            <w:shd w:val="clear" w:color="000000" w:fill="222B35"/>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 </w:t>
            </w:r>
          </w:p>
        </w:tc>
        <w:tc>
          <w:tcPr>
            <w:tcW w:w="4776" w:type="dxa"/>
            <w:tcBorders>
              <w:top w:val="nil"/>
              <w:left w:val="nil"/>
              <w:bottom w:val="single" w:sz="4" w:space="0" w:color="BFBFBF"/>
              <w:right w:val="single" w:sz="4" w:space="0" w:color="BFBFBF"/>
            </w:tcBorders>
            <w:shd w:val="clear" w:color="000000" w:fill="222B35"/>
            <w:vAlign w:val="center"/>
            <w:hideMark/>
          </w:tcPr>
          <w:p w:rsidR="00205361" w:rsidRPr="002F535F" w:rsidRDefault="00205361" w:rsidP="00C34E8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TOTAL PARTS</w:t>
            </w:r>
          </w:p>
        </w:tc>
        <w:tc>
          <w:tcPr>
            <w:tcW w:w="3350" w:type="dxa"/>
            <w:tcBorders>
              <w:top w:val="nil"/>
              <w:left w:val="nil"/>
              <w:bottom w:val="single" w:sz="4" w:space="0" w:color="BFBFBF"/>
              <w:right w:val="nil"/>
            </w:tcBorders>
            <w:shd w:val="clear" w:color="000000" w:fill="F2F2F2"/>
            <w:noWrap/>
            <w:vAlign w:val="center"/>
            <w:hideMark/>
          </w:tcPr>
          <w:p w:rsidR="00205361" w:rsidRPr="002F535F" w:rsidRDefault="00205361" w:rsidP="0000041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7</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bl>
    <w:p w:rsidR="002F535F" w:rsidRPr="00C734BA" w:rsidRDefault="002F535F" w:rsidP="00A732BB">
      <w:pPr>
        <w:spacing w:line="480" w:lineRule="auto"/>
        <w:rPr>
          <w:rFonts w:ascii="Times New Roman" w:hAnsi="Times New Roman" w:cs="Times New Roman"/>
          <w:sz w:val="24"/>
          <w:szCs w:val="24"/>
        </w:rPr>
      </w:pPr>
    </w:p>
    <w:p w:rsidR="00380A6D" w:rsidRPr="00C734BA" w:rsidRDefault="00380A6D"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A732BB" w:rsidRPr="00C734BA" w:rsidRDefault="00A732BB" w:rsidP="00A732BB">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B258F" w:rsidRDefault="00BB258F">
      <w:pPr>
        <w:rPr>
          <w:rFonts w:ascii="Times New Roman" w:hAnsi="Times New Roman" w:cs="Times New Roman"/>
          <w:sz w:val="24"/>
          <w:szCs w:val="24"/>
        </w:rPr>
      </w:pPr>
      <w:r>
        <w:rPr>
          <w:rFonts w:ascii="Times New Roman" w:hAnsi="Times New Roman" w:cs="Times New Roman"/>
          <w:sz w:val="24"/>
          <w:szCs w:val="24"/>
        </w:rPr>
        <w:br w:type="page"/>
      </w:r>
    </w:p>
    <w:p w:rsidR="00BD59AC" w:rsidRDefault="00BD59AC" w:rsidP="00813257">
      <w:pPr>
        <w:spacing w:line="480" w:lineRule="auto"/>
        <w:rPr>
          <w:rFonts w:ascii="Times New Roman" w:hAnsi="Times New Roman" w:cs="Times New Roman"/>
          <w:sz w:val="24"/>
          <w:szCs w:val="24"/>
        </w:rPr>
      </w:pPr>
    </w:p>
    <w:p w:rsidR="00F054C9" w:rsidRPr="00F054C9" w:rsidRDefault="00F054C9" w:rsidP="00F054C9">
      <w:r w:rsidRPr="00F054C9">
        <w:rPr>
          <w:noProof/>
        </w:rPr>
        <mc:AlternateContent>
          <mc:Choice Requires="wps">
            <w:drawing>
              <wp:anchor distT="0" distB="0" distL="114300" distR="114300" simplePos="0" relativeHeight="251661312" behindDoc="0" locked="0" layoutInCell="1" allowOverlap="1" wp14:anchorId="4CC374C1" wp14:editId="0162EE01">
                <wp:simplePos x="0" y="0"/>
                <wp:positionH relativeFrom="column">
                  <wp:posOffset>2127738</wp:posOffset>
                </wp:positionH>
                <wp:positionV relativeFrom="paragraph">
                  <wp:posOffset>-43962</wp:posOffset>
                </wp:positionV>
                <wp:extent cx="2479431" cy="404447"/>
                <wp:effectExtent l="0" t="0" r="16510" b="15240"/>
                <wp:wrapNone/>
                <wp:docPr id="3" name="Rectangle 3"/>
                <wp:cNvGraphicFramePr/>
                <a:graphic xmlns:a="http://schemas.openxmlformats.org/drawingml/2006/main">
                  <a:graphicData uri="http://schemas.microsoft.com/office/word/2010/wordprocessingShape">
                    <wps:wsp>
                      <wps:cNvSpPr/>
                      <wps:spPr>
                        <a:xfrm>
                          <a:off x="0" y="0"/>
                          <a:ext cx="2479431" cy="404447"/>
                        </a:xfrm>
                        <a:prstGeom prst="rect">
                          <a:avLst/>
                        </a:prstGeom>
                        <a:solidFill>
                          <a:srgbClr val="A5A5A5"/>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Alpha bounce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374C1" id="Rectangle 3" o:spid="_x0000_s1026" style="position:absolute;margin-left:167.55pt;margin-top:-3.45pt;width:195.25pt;height:3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" fillcolor="#a5a5a5" strokecolor="#41719c" strokeweight="1pt">
                <v:textbox>
                  <w:txbxContent>
                    <w:p w:rsidR="00F054C9" w:rsidRDefault="00F054C9" w:rsidP="00F054C9">
                      <w:pPr>
                        <w:jc w:val="center"/>
                      </w:pPr>
                      <w:r>
                        <w:t xml:space="preserve">Alpha bounce </w:t>
                      </w:r>
                    </w:p>
                  </w:txbxContent>
                </v:textbox>
              </v:rect>
            </w:pict>
          </mc:Fallback>
        </mc:AlternateContent>
      </w:r>
    </w:p>
    <w:p w:rsidR="00F054C9" w:rsidRPr="00F054C9" w:rsidRDefault="00BB258F" w:rsidP="00F054C9">
      <w:r w:rsidRPr="00F054C9">
        <w:rPr>
          <w:noProof/>
        </w:rPr>
        <mc:AlternateContent>
          <mc:Choice Requires="wps">
            <w:drawing>
              <wp:anchor distT="0" distB="0" distL="114300" distR="114300" simplePos="0" relativeHeight="251663360" behindDoc="0" locked="0" layoutInCell="1" allowOverlap="1" wp14:anchorId="0BF3416C" wp14:editId="0E21955E">
                <wp:simplePos x="0" y="0"/>
                <wp:positionH relativeFrom="column">
                  <wp:posOffset>2813538</wp:posOffset>
                </wp:positionH>
                <wp:positionV relativeFrom="paragraph">
                  <wp:posOffset>246282</wp:posOffset>
                </wp:positionV>
                <wp:extent cx="922655" cy="246331"/>
                <wp:effectExtent l="0" t="0" r="10795" b="20955"/>
                <wp:wrapNone/>
                <wp:docPr id="6" name="Rectangle 6"/>
                <wp:cNvGraphicFramePr/>
                <a:graphic xmlns:a="http://schemas.openxmlformats.org/drawingml/2006/main">
                  <a:graphicData uri="http://schemas.microsoft.com/office/word/2010/wordprocessingShape">
                    <wps:wsp>
                      <wps:cNvSpPr/>
                      <wps:spPr>
                        <a:xfrm>
                          <a:off x="0" y="0"/>
                          <a:ext cx="922655" cy="246331"/>
                        </a:xfrm>
                        <a:prstGeom prst="rect">
                          <a:avLst/>
                        </a:prstGeom>
                        <a:solidFill>
                          <a:srgbClr val="FFC000"/>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Assembly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3416C" id="Rectangle 6" o:spid="_x0000_s1027" style="position:absolute;margin-left:221.55pt;margin-top:19.4pt;width:72.65pt;height:1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" fillcolor="#ffc000" strokecolor="#41719c" strokeweight="1pt">
                <v:textbox>
                  <w:txbxContent>
                    <w:p w:rsidR="00F054C9" w:rsidRDefault="00F054C9" w:rsidP="00F054C9">
                      <w:pPr>
                        <w:jc w:val="center"/>
                      </w:pPr>
                      <w:r>
                        <w:t xml:space="preserve">Assembly </w:t>
                      </w:r>
                    </w:p>
                  </w:txbxContent>
                </v:textbox>
              </v:rect>
            </w:pict>
          </mc:Fallback>
        </mc:AlternateContent>
      </w:r>
      <w:r w:rsidRPr="00F054C9">
        <w:rPr>
          <w:noProof/>
        </w:rPr>
        <mc:AlternateContent>
          <mc:Choice Requires="wps">
            <w:drawing>
              <wp:anchor distT="0" distB="0" distL="114300" distR="114300" simplePos="0" relativeHeight="251662336" behindDoc="0" locked="0" layoutInCell="1" allowOverlap="1" wp14:anchorId="396BF56A" wp14:editId="7DB2BB2C">
                <wp:simplePos x="0" y="0"/>
                <wp:positionH relativeFrom="column">
                  <wp:posOffset>3314700</wp:posOffset>
                </wp:positionH>
                <wp:positionV relativeFrom="paragraph">
                  <wp:posOffset>71023</wp:posOffset>
                </wp:positionV>
                <wp:extent cx="0" cy="175846"/>
                <wp:effectExtent l="0" t="0" r="19050" b="34290"/>
                <wp:wrapNone/>
                <wp:docPr id="4" name="Straight Connector 4"/>
                <wp:cNvGraphicFramePr/>
                <a:graphic xmlns:a="http://schemas.openxmlformats.org/drawingml/2006/main">
                  <a:graphicData uri="http://schemas.microsoft.com/office/word/2010/wordprocessingShape">
                    <wps:wsp>
                      <wps:cNvCnPr/>
                      <wps:spPr>
                        <a:xfrm>
                          <a:off x="0" y="0"/>
                          <a:ext cx="0" cy="175846"/>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240BF4"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5.6pt" to="261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" strokecolor="#5b9bd5" strokeweight=".5pt">
                <v:stroke joinstyle="miter"/>
              </v:line>
            </w:pict>
          </mc:Fallback>
        </mc:AlternateContent>
      </w:r>
    </w:p>
    <w:p w:rsidR="00F054C9" w:rsidRPr="00F054C9" w:rsidRDefault="00EE6161" w:rsidP="00F054C9">
      <w:r w:rsidRPr="00F054C9">
        <w:rPr>
          <w:noProof/>
        </w:rPr>
        <mc:AlternateContent>
          <mc:Choice Requires="wps">
            <w:drawing>
              <wp:anchor distT="0" distB="0" distL="114300" distR="114300" simplePos="0" relativeHeight="251664384" behindDoc="0" locked="0" layoutInCell="1" allowOverlap="1" wp14:anchorId="6F90E1D4" wp14:editId="2434782E">
                <wp:simplePos x="0" y="0"/>
                <wp:positionH relativeFrom="column">
                  <wp:posOffset>3253154</wp:posOffset>
                </wp:positionH>
                <wp:positionV relativeFrom="paragraph">
                  <wp:posOffset>66577</wp:posOffset>
                </wp:positionV>
                <wp:extent cx="52754" cy="140677"/>
                <wp:effectExtent l="0" t="0" r="23495" b="31115"/>
                <wp:wrapNone/>
                <wp:docPr id="7" name="Straight Connector 7"/>
                <wp:cNvGraphicFramePr/>
                <a:graphic xmlns:a="http://schemas.openxmlformats.org/drawingml/2006/main">
                  <a:graphicData uri="http://schemas.microsoft.com/office/word/2010/wordprocessingShape">
                    <wps:wsp>
                      <wps:cNvCnPr/>
                      <wps:spPr>
                        <a:xfrm flipH="1">
                          <a:off x="0" y="0"/>
                          <a:ext cx="52754" cy="140677"/>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565BC8" id="Straight Connector 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15pt,5.25pt" to="260.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" strokecolor="#5b9bd5" strokeweight=".5pt">
                <v:stroke joinstyle="miter"/>
              </v:line>
            </w:pict>
          </mc:Fallback>
        </mc:AlternateContent>
      </w:r>
      <w:r w:rsidR="00F054C9" w:rsidRPr="00F054C9">
        <w:rPr>
          <w:noProof/>
        </w:rPr>
        <w:drawing>
          <wp:anchor distT="0" distB="0" distL="114300" distR="114300" simplePos="0" relativeHeight="251670528" behindDoc="0" locked="0" layoutInCell="1" allowOverlap="1" wp14:anchorId="4B514054" wp14:editId="071DB78D">
            <wp:simplePos x="0" y="0"/>
            <wp:positionH relativeFrom="column">
              <wp:posOffset>684530</wp:posOffset>
            </wp:positionH>
            <wp:positionV relativeFrom="paragraph">
              <wp:posOffset>67310</wp:posOffset>
            </wp:positionV>
            <wp:extent cx="829945" cy="2230755"/>
            <wp:effectExtent l="4445"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rot="16200000">
                      <a:off x="0" y="0"/>
                      <a:ext cx="829945" cy="2230755"/>
                    </a:xfrm>
                    <a:prstGeom prst="rect">
                      <a:avLst/>
                    </a:prstGeom>
                  </pic:spPr>
                </pic:pic>
              </a:graphicData>
            </a:graphic>
            <wp14:sizeRelH relativeFrom="margin">
              <wp14:pctWidth>0</wp14:pctWidth>
            </wp14:sizeRelH>
            <wp14:sizeRelV relativeFrom="margin">
              <wp14:pctHeight>0</wp14:pctHeight>
            </wp14:sizeRelV>
          </wp:anchor>
        </w:drawing>
      </w:r>
    </w:p>
    <w:p w:rsidR="00F054C9" w:rsidRPr="00F054C9" w:rsidRDefault="00BB258F" w:rsidP="00F054C9">
      <w:r w:rsidRPr="00F054C9">
        <w:rPr>
          <w:noProof/>
        </w:rPr>
        <mc:AlternateContent>
          <mc:Choice Requires="wps">
            <w:drawing>
              <wp:anchor distT="0" distB="0" distL="114300" distR="114300" simplePos="0" relativeHeight="251666432" behindDoc="0" locked="0" layoutInCell="1" allowOverlap="1" wp14:anchorId="1A1763C8" wp14:editId="0E5BB50B">
                <wp:simplePos x="0" y="0"/>
                <wp:positionH relativeFrom="column">
                  <wp:posOffset>967154</wp:posOffset>
                </wp:positionH>
                <wp:positionV relativeFrom="paragraph">
                  <wp:posOffset>1319</wp:posOffset>
                </wp:positionV>
                <wp:extent cx="140628" cy="140139"/>
                <wp:effectExtent l="38100" t="0" r="31115" b="50800"/>
                <wp:wrapNone/>
                <wp:docPr id="11" name="Straight Arrow Connector 11"/>
                <wp:cNvGraphicFramePr/>
                <a:graphic xmlns:a="http://schemas.openxmlformats.org/drawingml/2006/main">
                  <a:graphicData uri="http://schemas.microsoft.com/office/word/2010/wordprocessingShape">
                    <wps:wsp>
                      <wps:cNvCnPr/>
                      <wps:spPr>
                        <a:xfrm flipH="1">
                          <a:off x="0" y="0"/>
                          <a:ext cx="140628" cy="14013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3AB2B65" id="_x0000_t32" coordsize="21600,21600" o:spt="32" o:oned="t" path="m,l21600,21600e" filled="f">
                <v:path arrowok="t" fillok="f" o:connecttype="none"/>
                <o:lock v:ext="edit" shapetype="t"/>
              </v:shapetype>
              <v:shape id="Straight Arrow Connector 11" o:spid="_x0000_s1026" type="#_x0000_t32" style="position:absolute;margin-left:76.15pt;margin-top:.1pt;width:11.05pt;height:11.0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65408" behindDoc="0" locked="0" layoutInCell="1" allowOverlap="1" wp14:anchorId="56AEDBB9" wp14:editId="0D303CA6">
                <wp:simplePos x="0" y="0"/>
                <wp:positionH relativeFrom="column">
                  <wp:posOffset>1074664</wp:posOffset>
                </wp:positionH>
                <wp:positionV relativeFrom="paragraph">
                  <wp:posOffset>1270</wp:posOffset>
                </wp:positionV>
                <wp:extent cx="3938221" cy="8792"/>
                <wp:effectExtent l="0" t="0" r="24765" b="29845"/>
                <wp:wrapNone/>
                <wp:docPr id="10" name="Straight Connector 10"/>
                <wp:cNvGraphicFramePr/>
                <a:graphic xmlns:a="http://schemas.openxmlformats.org/drawingml/2006/main">
                  <a:graphicData uri="http://schemas.microsoft.com/office/word/2010/wordprocessingShape">
                    <wps:wsp>
                      <wps:cNvCnPr/>
                      <wps:spPr>
                        <a:xfrm flipV="1">
                          <a:off x="0" y="0"/>
                          <a:ext cx="3938221" cy="8792"/>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847DC0" id="Straight Connector 10"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6pt,.1pt" to="394.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" strokecolor="#5b9bd5" strokeweight=".5pt">
                <v:stroke joinstyle="miter"/>
              </v:line>
            </w:pict>
          </mc:Fallback>
        </mc:AlternateContent>
      </w:r>
      <w:r w:rsidRPr="00F054C9">
        <w:rPr>
          <w:noProof/>
        </w:rPr>
        <mc:AlternateContent>
          <mc:Choice Requires="wps">
            <w:drawing>
              <wp:anchor distT="0" distB="0" distL="114300" distR="114300" simplePos="0" relativeHeight="251667456" behindDoc="0" locked="0" layoutInCell="1" allowOverlap="1" wp14:anchorId="6F3D221D" wp14:editId="17529871">
                <wp:simplePos x="0" y="0"/>
                <wp:positionH relativeFrom="column">
                  <wp:posOffset>5011614</wp:posOffset>
                </wp:positionH>
                <wp:positionV relativeFrom="paragraph">
                  <wp:posOffset>10111</wp:posOffset>
                </wp:positionV>
                <wp:extent cx="159385" cy="193431"/>
                <wp:effectExtent l="0" t="0" r="69215" b="54610"/>
                <wp:wrapNone/>
                <wp:docPr id="12" name="Straight Arrow Connector 12"/>
                <wp:cNvGraphicFramePr/>
                <a:graphic xmlns:a="http://schemas.openxmlformats.org/drawingml/2006/main">
                  <a:graphicData uri="http://schemas.microsoft.com/office/word/2010/wordprocessingShape">
                    <wps:wsp>
                      <wps:cNvCnPr/>
                      <wps:spPr>
                        <a:xfrm>
                          <a:off x="0" y="0"/>
                          <a:ext cx="159385" cy="1934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A83DEB" id="Straight Arrow Connector 12" o:spid="_x0000_s1026" type="#_x0000_t32" style="position:absolute;margin-left:394.6pt;margin-top:.8pt;width:12.55pt;height:1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69504" behindDoc="0" locked="0" layoutInCell="1" allowOverlap="1" wp14:anchorId="656E7DD1" wp14:editId="5ADD967D">
                <wp:simplePos x="0" y="0"/>
                <wp:positionH relativeFrom="column">
                  <wp:posOffset>4079240</wp:posOffset>
                </wp:positionH>
                <wp:positionV relativeFrom="paragraph">
                  <wp:posOffset>203151</wp:posOffset>
                </wp:positionV>
                <wp:extent cx="1977488" cy="236855"/>
                <wp:effectExtent l="0" t="0" r="22860" b="10795"/>
                <wp:wrapNone/>
                <wp:docPr id="14" name="Rectangle 14"/>
                <wp:cNvGraphicFramePr/>
                <a:graphic xmlns:a="http://schemas.openxmlformats.org/drawingml/2006/main">
                  <a:graphicData uri="http://schemas.microsoft.com/office/word/2010/wordprocessingShape">
                    <wps:wsp>
                      <wps:cNvSpPr/>
                      <wps:spPr>
                        <a:xfrm>
                          <a:off x="0" y="0"/>
                          <a:ext cx="1977488"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jc w:val="center"/>
                            </w:pPr>
                            <w:r>
                              <w:t>2. Midsole</w:t>
                            </w:r>
                          </w:p>
                          <w:p w:rsidR="00F054C9" w:rsidRDefault="00F054C9" w:rsidP="00F054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E7DD1" id="Rectangle 14" o:spid="_x0000_s1028" style="position:absolute;margin-left:321.2pt;margin-top:16pt;width:155.7pt;height:1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" fillcolor="#5b9bd5" strokecolor="#41719c" strokeweight="1pt">
                <v:textbox>
                  <w:txbxContent>
                    <w:p w:rsidR="00F054C9" w:rsidRDefault="002C54FC" w:rsidP="00F054C9">
                      <w:pPr>
                        <w:jc w:val="center"/>
                      </w:pPr>
                      <w:r>
                        <w:t>2. Midsole</w:t>
                      </w:r>
                    </w:p>
                    <w:p w:rsidR="00F054C9" w:rsidRDefault="00F054C9" w:rsidP="00F054C9"/>
                  </w:txbxContent>
                </v:textbox>
              </v:rect>
            </w:pict>
          </mc:Fallback>
        </mc:AlternateContent>
      </w:r>
      <w:r w:rsidR="00F054C9" w:rsidRPr="00F054C9">
        <w:rPr>
          <w:noProof/>
        </w:rPr>
        <mc:AlternateContent>
          <mc:Choice Requires="wps">
            <w:drawing>
              <wp:anchor distT="0" distB="0" distL="114300" distR="114300" simplePos="0" relativeHeight="251668480" behindDoc="0" locked="0" layoutInCell="1" allowOverlap="1" wp14:anchorId="0E936A20" wp14:editId="485AFB7B">
                <wp:simplePos x="0" y="0"/>
                <wp:positionH relativeFrom="column">
                  <wp:posOffset>694592</wp:posOffset>
                </wp:positionH>
                <wp:positionV relativeFrom="paragraph">
                  <wp:posOffset>150104</wp:posOffset>
                </wp:positionV>
                <wp:extent cx="1310054" cy="236855"/>
                <wp:effectExtent l="0" t="0" r="23495" b="10795"/>
                <wp:wrapNone/>
                <wp:docPr id="13" name="Rectangle 13"/>
                <wp:cNvGraphicFramePr/>
                <a:graphic xmlns:a="http://schemas.openxmlformats.org/drawingml/2006/main">
                  <a:graphicData uri="http://schemas.microsoft.com/office/word/2010/wordprocessingShape">
                    <wps:wsp>
                      <wps:cNvSpPr/>
                      <wps:spPr>
                        <a:xfrm>
                          <a:off x="0" y="0"/>
                          <a:ext cx="1310054"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pStyle w:val="ListParagraph"/>
                              <w:numPr>
                                <w:ilvl w:val="0"/>
                                <w:numId w:val="1"/>
                              </w:numPr>
                              <w:jc w:val="center"/>
                            </w:pPr>
                            <w:r>
                              <w:t>Outer sole</w:t>
                            </w:r>
                            <w:r w:rsidR="00F054C9">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36A20" id="Rectangle 13" o:spid="_x0000_s1029" style="position:absolute;margin-left:54.7pt;margin-top:11.8pt;width:103.15pt;height:1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" fillcolor="#5b9bd5" strokecolor="#41719c" strokeweight="1pt">
                <v:textbox>
                  <w:txbxContent>
                    <w:p w:rsidR="00F054C9" w:rsidRDefault="002C54FC" w:rsidP="00F054C9">
                      <w:pPr>
                        <w:pStyle w:val="ListParagraph"/>
                        <w:numPr>
                          <w:ilvl w:val="0"/>
                          <w:numId w:val="1"/>
                        </w:numPr>
                        <w:jc w:val="center"/>
                      </w:pPr>
                      <w:r>
                        <w:t>Outer sole</w:t>
                      </w:r>
                      <w:r w:rsidR="00F054C9">
                        <w:t xml:space="preserve"> </w:t>
                      </w:r>
                    </w:p>
                  </w:txbxContent>
                </v:textbox>
              </v:rect>
            </w:pict>
          </mc:Fallback>
        </mc:AlternateContent>
      </w:r>
    </w:p>
    <w:p w:rsidR="00F054C9" w:rsidRPr="00F054C9" w:rsidRDefault="00F054C9" w:rsidP="00F054C9">
      <w:r w:rsidRPr="00F054C9">
        <w:rPr>
          <w:noProof/>
        </w:rPr>
        <mc:AlternateContent>
          <mc:Choice Requires="wps">
            <w:drawing>
              <wp:anchor distT="0" distB="0" distL="114300" distR="114300" simplePos="0" relativeHeight="251671552" behindDoc="0" locked="0" layoutInCell="1" allowOverlap="1" wp14:anchorId="01E311E8" wp14:editId="7F32923F">
                <wp:simplePos x="0" y="0"/>
                <wp:positionH relativeFrom="column">
                  <wp:posOffset>1055076</wp:posOffset>
                </wp:positionH>
                <wp:positionV relativeFrom="paragraph">
                  <wp:posOffset>1024939</wp:posOffset>
                </wp:positionV>
                <wp:extent cx="52705" cy="325315"/>
                <wp:effectExtent l="57150" t="0" r="42545" b="55880"/>
                <wp:wrapNone/>
                <wp:docPr id="24" name="Straight Arrow Connector 24"/>
                <wp:cNvGraphicFramePr/>
                <a:graphic xmlns:a="http://schemas.openxmlformats.org/drawingml/2006/main">
                  <a:graphicData uri="http://schemas.microsoft.com/office/word/2010/wordprocessingShape">
                    <wps:wsp>
                      <wps:cNvCnPr/>
                      <wps:spPr>
                        <a:xfrm flipH="1">
                          <a:off x="0" y="0"/>
                          <a:ext cx="52705" cy="32531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C6380C6" id="Straight Arrow Connector 24" o:spid="_x0000_s1026" type="#_x0000_t32" style="position:absolute;margin-left:83.1pt;margin-top:80.7pt;width:4.15pt;height:25.6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2576" behindDoc="0" locked="0" layoutInCell="1" allowOverlap="1" wp14:anchorId="52217818" wp14:editId="69090F33">
                <wp:simplePos x="0" y="0"/>
                <wp:positionH relativeFrom="column">
                  <wp:posOffset>4747456</wp:posOffset>
                </wp:positionH>
                <wp:positionV relativeFrom="paragraph">
                  <wp:posOffset>972136</wp:posOffset>
                </wp:positionV>
                <wp:extent cx="105507" cy="378069"/>
                <wp:effectExtent l="0" t="0" r="66040" b="60325"/>
                <wp:wrapNone/>
                <wp:docPr id="25" name="Straight Arrow Connector 25"/>
                <wp:cNvGraphicFramePr/>
                <a:graphic xmlns:a="http://schemas.openxmlformats.org/drawingml/2006/main">
                  <a:graphicData uri="http://schemas.microsoft.com/office/word/2010/wordprocessingShape">
                    <wps:wsp>
                      <wps:cNvCnPr/>
                      <wps:spPr>
                        <a:xfrm>
                          <a:off x="0" y="0"/>
                          <a:ext cx="105507" cy="37806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B41000" id="Straight Arrow Connector 25" o:spid="_x0000_s1026" type="#_x0000_t32" style="position:absolute;margin-left:373.8pt;margin-top:76.55pt;width:8.3pt;height:2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" strokecolor="#5b9bd5" strokeweight=".5pt">
                <v:stroke endarrow="block" joinstyle="miter"/>
              </v:shape>
            </w:pict>
          </mc:Fallback>
        </mc:AlternateContent>
      </w:r>
      <w:r w:rsidRPr="00F054C9">
        <w:br w:type="textWrapping" w:clear="all"/>
      </w:r>
      <w:r w:rsidRPr="00F054C9">
        <w:tab/>
      </w:r>
      <w:r w:rsidRPr="00F054C9">
        <w:tab/>
      </w:r>
      <w:r w:rsidRPr="00F054C9">
        <w:tab/>
      </w:r>
      <w:r w:rsidRPr="00F054C9">
        <w:tab/>
      </w:r>
      <w:r w:rsidRPr="00F054C9">
        <w:rPr>
          <w:noProof/>
        </w:rPr>
        <w:drawing>
          <wp:inline distT="0" distB="0" distL="0" distR="0" wp14:anchorId="1B99199B" wp14:editId="5B780F5F">
            <wp:extent cx="1283335" cy="84749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48828" cy="890750"/>
                    </a:xfrm>
                    <a:prstGeom prst="rect">
                      <a:avLst/>
                    </a:prstGeom>
                  </pic:spPr>
                </pic:pic>
              </a:graphicData>
            </a:graphic>
          </wp:inline>
        </w:drawing>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4624" behindDoc="0" locked="0" layoutInCell="1" allowOverlap="1" wp14:anchorId="27F294F7" wp14:editId="20499F53">
                <wp:simplePos x="0" y="0"/>
                <wp:positionH relativeFrom="column">
                  <wp:posOffset>4413738</wp:posOffset>
                </wp:positionH>
                <wp:positionV relativeFrom="paragraph">
                  <wp:posOffset>204079</wp:posOffset>
                </wp:positionV>
                <wp:extent cx="1055077" cy="316523"/>
                <wp:effectExtent l="0" t="0" r="12065" b="26670"/>
                <wp:wrapNone/>
                <wp:docPr id="27" name="Rectangle 27"/>
                <wp:cNvGraphicFramePr/>
                <a:graphic xmlns:a="http://schemas.openxmlformats.org/drawingml/2006/main">
                  <a:graphicData uri="http://schemas.microsoft.com/office/word/2010/wordprocessingShape">
                    <wps:wsp>
                      <wps:cNvSpPr/>
                      <wps:spPr>
                        <a:xfrm>
                          <a:off x="0" y="0"/>
                          <a:ext cx="1055077" cy="316523"/>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4. Upper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294F7" id="Rectangle 27" o:spid="_x0000_s1030" style="position:absolute;margin-left:347.55pt;margin-top:16.05pt;width:83.1pt;height:2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" fillcolor="#5b9bd5" strokecolor="#41719c" strokeweight="1pt">
                <v:textbox>
                  <w:txbxContent>
                    <w:p w:rsidR="00F054C9" w:rsidRDefault="00F054C9" w:rsidP="00F054C9">
                      <w:pPr>
                        <w:jc w:val="center"/>
                      </w:pPr>
                      <w:r>
                        <w:t>4. Upper</w:t>
                      </w:r>
                    </w:p>
                  </w:txbxContent>
                </v:textbox>
              </v:rect>
            </w:pict>
          </mc:Fallback>
        </mc:AlternateContent>
      </w:r>
      <w:r w:rsidRPr="00F054C9">
        <w:rPr>
          <w:noProof/>
        </w:rPr>
        <mc:AlternateContent>
          <mc:Choice Requires="wps">
            <w:drawing>
              <wp:anchor distT="0" distB="0" distL="114300" distR="114300" simplePos="0" relativeHeight="251673600" behindDoc="0" locked="0" layoutInCell="1" allowOverlap="1" wp14:anchorId="4371F397" wp14:editId="059AC9CA">
                <wp:simplePos x="0" y="0"/>
                <wp:positionH relativeFrom="column">
                  <wp:posOffset>606669</wp:posOffset>
                </wp:positionH>
                <wp:positionV relativeFrom="paragraph">
                  <wp:posOffset>204079</wp:posOffset>
                </wp:positionV>
                <wp:extent cx="1125416" cy="272562"/>
                <wp:effectExtent l="0" t="0" r="17780" b="13335"/>
                <wp:wrapNone/>
                <wp:docPr id="26" name="Rectangle 26"/>
                <wp:cNvGraphicFramePr/>
                <a:graphic xmlns:a="http://schemas.openxmlformats.org/drawingml/2006/main">
                  <a:graphicData uri="http://schemas.microsoft.com/office/word/2010/wordprocessingShape">
                    <wps:wsp>
                      <wps:cNvSpPr/>
                      <wps:spPr>
                        <a:xfrm>
                          <a:off x="0" y="0"/>
                          <a:ext cx="1125416" cy="272562"/>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jc w:val="center"/>
                            </w:pPr>
                            <w:r>
                              <w:t>3. Heel</w:t>
                            </w:r>
                            <w:r w:rsidR="00F054C9">
                              <w:t xml:space="preserve"> counter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1F397" id="Rectangle 26" o:spid="_x0000_s1031" style="position:absolute;margin-left:47.75pt;margin-top:16.05pt;width:88.6pt;height:2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" fillcolor="#5b9bd5" strokecolor="#41719c" strokeweight="1pt">
                <v:textbox>
                  <w:txbxContent>
                    <w:p w:rsidR="00F054C9" w:rsidRDefault="002C54FC" w:rsidP="00F054C9">
                      <w:pPr>
                        <w:jc w:val="center"/>
                      </w:pPr>
                      <w:r>
                        <w:t>3. Heel</w:t>
                      </w:r>
                      <w:r w:rsidR="00F054C9">
                        <w:t xml:space="preserve"> counter</w:t>
                      </w:r>
                    </w:p>
                  </w:txbxContent>
                </v:textbox>
              </v:rect>
            </w:pict>
          </mc:Fallback>
        </mc:AlternateContent>
      </w:r>
    </w:p>
    <w:p w:rsidR="00F054C9" w:rsidRPr="00F054C9" w:rsidRDefault="00F054C9" w:rsidP="00F054C9">
      <w:pPr>
        <w:tabs>
          <w:tab w:val="left" w:pos="3822"/>
        </w:tabs>
      </w:pP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5648" behindDoc="0" locked="0" layoutInCell="1" allowOverlap="1" wp14:anchorId="1E3C0D5F" wp14:editId="00D9B7D4">
                <wp:simplePos x="0" y="0"/>
                <wp:positionH relativeFrom="column">
                  <wp:posOffset>764931</wp:posOffset>
                </wp:positionH>
                <wp:positionV relativeFrom="paragraph">
                  <wp:posOffset>1399833</wp:posOffset>
                </wp:positionV>
                <wp:extent cx="1186961" cy="439615"/>
                <wp:effectExtent l="0" t="0" r="13335" b="17780"/>
                <wp:wrapNone/>
                <wp:docPr id="28" name="Rectangle 28"/>
                <wp:cNvGraphicFramePr/>
                <a:graphic xmlns:a="http://schemas.openxmlformats.org/drawingml/2006/main">
                  <a:graphicData uri="http://schemas.microsoft.com/office/word/2010/wordprocessingShape">
                    <wps:wsp>
                      <wps:cNvSpPr/>
                      <wps:spPr>
                        <a:xfrm>
                          <a:off x="0" y="0"/>
                          <a:ext cx="1186961" cy="43961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2C54FC" w:rsidP="00F054C9">
                            <w:pPr>
                              <w:jc w:val="center"/>
                            </w:pPr>
                            <w:r>
                              <w:t>5. Innersole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0D5F" id="Rectangle 28" o:spid="_x0000_s1032" style="position:absolute;margin-left:60.25pt;margin-top:110.2pt;width:93.45pt;height:3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" fillcolor="#5b9bd5" strokecolor="#41719c" strokeweight="1pt">
                <v:textbox>
                  <w:txbxContent>
                    <w:p w:rsidR="00F054C9" w:rsidRDefault="002C54FC" w:rsidP="00F054C9">
                      <w:pPr>
                        <w:jc w:val="center"/>
                      </w:pPr>
                      <w:r>
                        <w:t>5. Innersole</w:t>
                      </w:r>
                    </w:p>
                  </w:txbxContent>
                </v:textbox>
              </v:rect>
            </w:pict>
          </mc:Fallback>
        </mc:AlternateContent>
      </w:r>
      <w:r w:rsidRPr="00F054C9">
        <w:rPr>
          <w:noProof/>
        </w:rPr>
        <mc:AlternateContent>
          <mc:Choice Requires="wps">
            <w:drawing>
              <wp:anchor distT="0" distB="0" distL="114300" distR="114300" simplePos="0" relativeHeight="251679744" behindDoc="0" locked="0" layoutInCell="1" allowOverlap="1" wp14:anchorId="3B6DE9FA" wp14:editId="02B5EAE0">
                <wp:simplePos x="0" y="0"/>
                <wp:positionH relativeFrom="column">
                  <wp:posOffset>5125915</wp:posOffset>
                </wp:positionH>
                <wp:positionV relativeFrom="paragraph">
                  <wp:posOffset>1206402</wp:posOffset>
                </wp:positionV>
                <wp:extent cx="45719" cy="369277"/>
                <wp:effectExtent l="38100" t="0" r="88265" b="50165"/>
                <wp:wrapNone/>
                <wp:docPr id="37" name="Straight Arrow Connector 37"/>
                <wp:cNvGraphicFramePr/>
                <a:graphic xmlns:a="http://schemas.openxmlformats.org/drawingml/2006/main">
                  <a:graphicData uri="http://schemas.microsoft.com/office/word/2010/wordprocessingShape">
                    <wps:wsp>
                      <wps:cNvCnPr/>
                      <wps:spPr>
                        <a:xfrm>
                          <a:off x="0" y="0"/>
                          <a:ext cx="45719" cy="369277"/>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405396" id="Straight Arrow Connector 37" o:spid="_x0000_s1026" type="#_x0000_t32" style="position:absolute;margin-left:403.6pt;margin-top:95pt;width:3.6pt;height:2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8720" behindDoc="0" locked="0" layoutInCell="1" allowOverlap="1" wp14:anchorId="18004428" wp14:editId="5D436F86">
                <wp:simplePos x="0" y="0"/>
                <wp:positionH relativeFrom="column">
                  <wp:posOffset>1090246</wp:posOffset>
                </wp:positionH>
                <wp:positionV relativeFrom="paragraph">
                  <wp:posOffset>1092102</wp:posOffset>
                </wp:positionV>
                <wp:extent cx="45719" cy="307731"/>
                <wp:effectExtent l="38100" t="0" r="69215" b="54610"/>
                <wp:wrapNone/>
                <wp:docPr id="36" name="Straight Arrow Connector 36"/>
                <wp:cNvGraphicFramePr/>
                <a:graphic xmlns:a="http://schemas.openxmlformats.org/drawingml/2006/main">
                  <a:graphicData uri="http://schemas.microsoft.com/office/word/2010/wordprocessingShape">
                    <wps:wsp>
                      <wps:cNvCnPr/>
                      <wps:spPr>
                        <a:xfrm>
                          <a:off x="0" y="0"/>
                          <a:ext cx="45719" cy="3077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E7236D" id="Straight Arrow Connector 36" o:spid="_x0000_s1026" type="#_x0000_t32" style="position:absolute;margin-left:85.85pt;margin-top:86pt;width:3.6pt;height:2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" strokecolor="#5b9bd5" strokeweight=".5pt">
                <v:stroke endarrow="block" joinstyle="miter"/>
              </v:shape>
            </w:pict>
          </mc:Fallback>
        </mc:AlternateContent>
      </w:r>
      <w:r w:rsidRPr="00F054C9">
        <w:rPr>
          <w:noProof/>
        </w:rPr>
        <w:drawing>
          <wp:anchor distT="0" distB="0" distL="114300" distR="114300" simplePos="0" relativeHeight="251677696" behindDoc="0" locked="0" layoutInCell="1" allowOverlap="1" wp14:anchorId="7F1A52F9" wp14:editId="2FEE1EDB">
            <wp:simplePos x="0" y="0"/>
            <wp:positionH relativeFrom="column">
              <wp:posOffset>298938</wp:posOffset>
            </wp:positionH>
            <wp:positionV relativeFrom="paragraph">
              <wp:posOffset>0</wp:posOffset>
            </wp:positionV>
            <wp:extent cx="1520141" cy="1095375"/>
            <wp:effectExtent l="0" t="0" r="444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520141" cy="1095375"/>
                    </a:xfrm>
                    <a:prstGeom prst="rect">
                      <a:avLst/>
                    </a:prstGeom>
                  </pic:spPr>
                </pic:pic>
              </a:graphicData>
            </a:graphic>
          </wp:anchor>
        </w:drawing>
      </w:r>
      <w:r w:rsidRPr="00F054C9">
        <w:tab/>
      </w:r>
      <w:r w:rsidRPr="00F054C9">
        <w:tab/>
      </w:r>
      <w:r w:rsidRPr="00F054C9">
        <w:tab/>
      </w:r>
      <w:r w:rsidRPr="00F054C9">
        <w:tab/>
      </w:r>
      <w:r w:rsidRPr="00F054C9">
        <w:tab/>
      </w:r>
      <w:r w:rsidRPr="00F054C9">
        <w:tab/>
      </w:r>
      <w:r w:rsidRPr="00F054C9">
        <w:rPr>
          <w:noProof/>
        </w:rPr>
        <w:drawing>
          <wp:inline distT="0" distB="0" distL="0" distR="0" wp14:anchorId="5D228FE6" wp14:editId="11F74A51">
            <wp:extent cx="1266006" cy="1257202"/>
            <wp:effectExtent l="0" t="0" r="0" b="635"/>
            <wp:docPr id="35" name="Picture 35" descr="C:\Users\danastly\Desktop\up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astly\Desktop\uppe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0692" cy="1301577"/>
                    </a:xfrm>
                    <a:prstGeom prst="rect">
                      <a:avLst/>
                    </a:prstGeom>
                    <a:noFill/>
                    <a:ln>
                      <a:noFill/>
                    </a:ln>
                  </pic:spPr>
                </pic:pic>
              </a:graphicData>
            </a:graphic>
          </wp:inline>
        </w:drawing>
      </w:r>
      <w:r w:rsidRPr="00F054C9">
        <w:br w:type="textWrapping" w:clear="all"/>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6672" behindDoc="0" locked="0" layoutInCell="1" allowOverlap="1" wp14:anchorId="56EABE25" wp14:editId="068D7E8A">
                <wp:simplePos x="0" y="0"/>
                <wp:positionH relativeFrom="column">
                  <wp:posOffset>4791808</wp:posOffset>
                </wp:positionH>
                <wp:positionV relativeFrom="paragraph">
                  <wp:posOffset>19294</wp:posOffset>
                </wp:positionV>
                <wp:extent cx="914400" cy="307731"/>
                <wp:effectExtent l="0" t="0" r="19050" b="16510"/>
                <wp:wrapNone/>
                <wp:docPr id="29" name="Rectangle 29"/>
                <wp:cNvGraphicFramePr/>
                <a:graphic xmlns:a="http://schemas.openxmlformats.org/drawingml/2006/main">
                  <a:graphicData uri="http://schemas.microsoft.com/office/word/2010/wordprocessingShape">
                    <wps:wsp>
                      <wps:cNvSpPr/>
                      <wps:spPr>
                        <a:xfrm>
                          <a:off x="0" y="0"/>
                          <a:ext cx="914400" cy="307731"/>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6. Rope 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EABE25" id="Rectangle 29" o:spid="_x0000_s1033" style="position:absolute;margin-left:377.3pt;margin-top:1.5pt;width:1in;height:24.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" fillcolor="#5b9bd5" strokecolor="#41719c" strokeweight="1pt">
                <v:textbox>
                  <w:txbxContent>
                    <w:p w:rsidR="00F054C9" w:rsidRDefault="00F054C9" w:rsidP="00F054C9">
                      <w:pPr>
                        <w:jc w:val="center"/>
                      </w:pPr>
                      <w:r>
                        <w:t>6. Rope lace</w:t>
                      </w:r>
                    </w:p>
                  </w:txbxContent>
                </v:textbox>
              </v:rect>
            </w:pict>
          </mc:Fallback>
        </mc:AlternateContent>
      </w:r>
      <w:r w:rsidRPr="00F054C9">
        <w:tab/>
      </w:r>
      <w:r w:rsidRPr="00F054C9">
        <w:tab/>
      </w:r>
      <w:r w:rsidRPr="00F054C9">
        <w:tab/>
      </w:r>
      <w:r w:rsidRPr="00F054C9">
        <w:tab/>
      </w:r>
      <w:r w:rsidRPr="00F054C9">
        <w:tab/>
      </w:r>
    </w:p>
    <w:p w:rsidR="00F054C9" w:rsidRPr="00F054C9" w:rsidRDefault="00F054C9" w:rsidP="00F054C9">
      <w:pPr>
        <w:tabs>
          <w:tab w:val="left" w:pos="3822"/>
        </w:tabs>
      </w:pPr>
      <w:r w:rsidRPr="00F054C9">
        <w:t xml:space="preserve">                   </w:t>
      </w:r>
      <w:r w:rsidRPr="00F054C9">
        <w:rPr>
          <w:noProof/>
        </w:rPr>
        <w:drawing>
          <wp:inline distT="0" distB="0" distL="0" distR="0" wp14:anchorId="7D3C3997" wp14:editId="0A7A3E4F">
            <wp:extent cx="1437054" cy="115181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67223" cy="1175994"/>
                    </a:xfrm>
                    <a:prstGeom prst="rect">
                      <a:avLst/>
                    </a:prstGeom>
                  </pic:spPr>
                </pic:pic>
              </a:graphicData>
            </a:graphic>
          </wp:inline>
        </w:drawing>
      </w:r>
      <w:r w:rsidRPr="00F054C9">
        <w:tab/>
      </w:r>
      <w:r w:rsidRPr="00F054C9">
        <w:tab/>
      </w:r>
      <w:r w:rsidRPr="00F054C9">
        <w:tab/>
      </w:r>
      <w:r w:rsidRPr="00F054C9">
        <w:tab/>
      </w:r>
      <w:r w:rsidRPr="00F054C9">
        <w:tab/>
      </w:r>
      <w:r w:rsidRPr="00F054C9">
        <w:tab/>
      </w:r>
      <w:r w:rsidRPr="00F054C9">
        <w:tab/>
      </w:r>
      <w:r w:rsidRPr="00F054C9">
        <w:rPr>
          <w:noProof/>
        </w:rPr>
        <w:drawing>
          <wp:inline distT="0" distB="0" distL="0" distR="0" wp14:anchorId="0EB51845" wp14:editId="5470D20D">
            <wp:extent cx="562708" cy="1083525"/>
            <wp:effectExtent l="0" t="0" r="889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4195" cy="1182667"/>
                    </a:xfrm>
                    <a:prstGeom prst="rect">
                      <a:avLst/>
                    </a:prstGeom>
                  </pic:spPr>
                </pic:pic>
              </a:graphicData>
            </a:graphic>
          </wp:inline>
        </w:drawing>
      </w:r>
    </w:p>
    <w:p w:rsidR="00F054C9" w:rsidRPr="00F054C9" w:rsidRDefault="00F054C9" w:rsidP="00F054C9">
      <w:pPr>
        <w:tabs>
          <w:tab w:val="left" w:pos="3822"/>
        </w:tabs>
      </w:pPr>
    </w:p>
    <w:p w:rsidR="00F054C9" w:rsidRPr="00F054C9" w:rsidRDefault="00F054C9" w:rsidP="00F054C9">
      <w:pPr>
        <w:tabs>
          <w:tab w:val="left" w:pos="3822"/>
        </w:tabs>
      </w:pPr>
      <w:r w:rsidRPr="00F054C9">
        <w:tab/>
      </w:r>
      <w:r w:rsidRPr="00F054C9">
        <w:tab/>
      </w:r>
      <w:r w:rsidRPr="00F054C9">
        <w:tab/>
      </w:r>
      <w:r w:rsidRPr="00F054C9">
        <w:tab/>
      </w:r>
      <w:r w:rsidRPr="00F054C9">
        <w:tab/>
      </w:r>
    </w:p>
    <w:p w:rsidR="00583378" w:rsidRDefault="00583378">
      <w:pPr>
        <w:rPr>
          <w:rFonts w:ascii="Times New Roman" w:hAnsi="Times New Roman" w:cs="Times New Roman"/>
          <w:sz w:val="24"/>
          <w:szCs w:val="24"/>
        </w:rPr>
      </w:pPr>
      <w:r>
        <w:rPr>
          <w:rFonts w:ascii="Times New Roman" w:hAnsi="Times New Roman" w:cs="Times New Roman"/>
          <w:sz w:val="24"/>
          <w:szCs w:val="24"/>
        </w:rPr>
        <w:br w:type="page"/>
      </w:r>
    </w:p>
    <w:p w:rsidR="00813257" w:rsidRDefault="00B22E4D" w:rsidP="0081325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By the time the exclusive Alpha bounce gets to the leg it has undergone various processes. These include transformation of raw materials to various parts and then the final assembling. The Adidas footwear production involves manufacturing industries for raw materials such as rubber, cotton and polyester, processing industries to transform these into partial finished products where forming, cutting, designs and technology apply and assembling industries that put together different parts to form the final products. The last stage is labelling after which the products are taken to the distribution centers worldwide</w:t>
      </w:r>
      <w:r w:rsidR="006111D9">
        <w:rPr>
          <w:rFonts w:ascii="Times New Roman" w:hAnsi="Times New Roman" w:cs="Times New Roman"/>
          <w:sz w:val="24"/>
          <w:szCs w:val="24"/>
        </w:rPr>
        <w:t xml:space="preserve"> </w:t>
      </w:r>
      <w:r w:rsidR="00182965">
        <w:rPr>
          <w:rFonts w:ascii="Times New Roman" w:hAnsi="Times New Roman" w:cs="Times New Roman"/>
          <w:sz w:val="24"/>
          <w:szCs w:val="24"/>
        </w:rPr>
        <w:t>(Robusti</w:t>
      </w:r>
      <w:r w:rsidR="007F20E2">
        <w:rPr>
          <w:rFonts w:ascii="Times New Roman" w:hAnsi="Times New Roman" w:cs="Times New Roman"/>
          <w:sz w:val="24"/>
          <w:szCs w:val="24"/>
        </w:rPr>
        <w:t>, 2017</w:t>
      </w:r>
      <w:r w:rsidR="00182965">
        <w:rPr>
          <w:rFonts w:ascii="Times New Roman" w:hAnsi="Times New Roman" w:cs="Times New Roman"/>
          <w:sz w:val="24"/>
          <w:szCs w:val="24"/>
        </w:rPr>
        <w:t>)</w:t>
      </w:r>
      <w:r w:rsidR="00A732BB" w:rsidRPr="00C734BA">
        <w:rPr>
          <w:rFonts w:ascii="Times New Roman" w:hAnsi="Times New Roman" w:cs="Times New Roman"/>
          <w:sz w:val="24"/>
          <w:szCs w:val="24"/>
        </w:rPr>
        <w:t>.</w:t>
      </w:r>
      <w:r w:rsidR="00813257" w:rsidRPr="00813257">
        <w:t xml:space="preserve"> </w:t>
      </w:r>
    </w:p>
    <w:p w:rsidR="009650CA" w:rsidRPr="00C734BA" w:rsidRDefault="00813257" w:rsidP="00813257">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of the production done by Adidas is outsourced. Adidas works with about </w:t>
      </w:r>
      <w:r w:rsidRPr="00813257">
        <w:rPr>
          <w:rFonts w:ascii="Times New Roman" w:hAnsi="Times New Roman" w:cs="Times New Roman"/>
          <w:sz w:val="24"/>
          <w:szCs w:val="24"/>
        </w:rPr>
        <w:t>700 independent factories from aroun</w:t>
      </w:r>
      <w:r>
        <w:rPr>
          <w:rFonts w:ascii="Times New Roman" w:hAnsi="Times New Roman" w:cs="Times New Roman"/>
          <w:sz w:val="24"/>
          <w:szCs w:val="24"/>
        </w:rPr>
        <w:t xml:space="preserve">d the world that manufacture various </w:t>
      </w:r>
      <w:r w:rsidRPr="00813257">
        <w:rPr>
          <w:rFonts w:ascii="Times New Roman" w:hAnsi="Times New Roman" w:cs="Times New Roman"/>
          <w:sz w:val="24"/>
          <w:szCs w:val="24"/>
        </w:rPr>
        <w:t>products in more</w:t>
      </w:r>
      <w:r>
        <w:rPr>
          <w:rFonts w:ascii="Times New Roman" w:hAnsi="Times New Roman" w:cs="Times New Roman"/>
          <w:sz w:val="24"/>
          <w:szCs w:val="24"/>
        </w:rPr>
        <w:t xml:space="preserve"> than 50. The supply chain is </w:t>
      </w:r>
      <w:r w:rsidRPr="00813257">
        <w:rPr>
          <w:rFonts w:ascii="Times New Roman" w:hAnsi="Times New Roman" w:cs="Times New Roman"/>
          <w:sz w:val="24"/>
          <w:szCs w:val="24"/>
        </w:rPr>
        <w:t xml:space="preserve">global and multi-layered, with many different types of business partners, some of whom are directly contracted factories, while others are not. </w:t>
      </w:r>
      <w:r>
        <w:rPr>
          <w:rFonts w:ascii="Times New Roman" w:hAnsi="Times New Roman" w:cs="Times New Roman"/>
          <w:sz w:val="24"/>
          <w:szCs w:val="24"/>
        </w:rPr>
        <w:t xml:space="preserve">The </w:t>
      </w:r>
      <w:r w:rsidRPr="00813257">
        <w:rPr>
          <w:rFonts w:ascii="Times New Roman" w:hAnsi="Times New Roman" w:cs="Times New Roman"/>
          <w:sz w:val="24"/>
          <w:szCs w:val="24"/>
        </w:rPr>
        <w:t>top five countries per region by number of s</w:t>
      </w:r>
      <w:r>
        <w:rPr>
          <w:rFonts w:ascii="Times New Roman" w:hAnsi="Times New Roman" w:cs="Times New Roman"/>
          <w:sz w:val="24"/>
          <w:szCs w:val="24"/>
        </w:rPr>
        <w:t xml:space="preserve">upplier sites are Asia which includes </w:t>
      </w:r>
      <w:r w:rsidRPr="00813257">
        <w:rPr>
          <w:rFonts w:ascii="Times New Roman" w:hAnsi="Times New Roman" w:cs="Times New Roman"/>
          <w:sz w:val="24"/>
          <w:szCs w:val="24"/>
        </w:rPr>
        <w:t>China, Vietnam, Korea, Indonesia and India</w:t>
      </w:r>
      <w:r>
        <w:rPr>
          <w:rFonts w:ascii="Times New Roman" w:hAnsi="Times New Roman" w:cs="Times New Roman"/>
          <w:sz w:val="24"/>
          <w:szCs w:val="24"/>
        </w:rPr>
        <w:t xml:space="preserve">, America particularly </w:t>
      </w:r>
      <w:r w:rsidRPr="00813257">
        <w:rPr>
          <w:rFonts w:ascii="Times New Roman" w:hAnsi="Times New Roman" w:cs="Times New Roman"/>
          <w:sz w:val="24"/>
          <w:szCs w:val="24"/>
        </w:rPr>
        <w:t>United States, Brazil, Argentina, Canada, and El Salvador</w:t>
      </w:r>
      <w:r>
        <w:rPr>
          <w:rFonts w:ascii="Times New Roman" w:hAnsi="Times New Roman" w:cs="Times New Roman"/>
          <w:sz w:val="24"/>
          <w:szCs w:val="24"/>
        </w:rPr>
        <w:t xml:space="preserve"> and the E</w:t>
      </w:r>
      <w:r w:rsidRPr="00813257">
        <w:rPr>
          <w:rFonts w:ascii="Times New Roman" w:hAnsi="Times New Roman" w:cs="Times New Roman"/>
          <w:sz w:val="24"/>
          <w:szCs w:val="24"/>
        </w:rPr>
        <w:t>MEA</w:t>
      </w:r>
      <w:r>
        <w:rPr>
          <w:rFonts w:ascii="Times New Roman" w:hAnsi="Times New Roman" w:cs="Times New Roman"/>
          <w:sz w:val="24"/>
          <w:szCs w:val="24"/>
        </w:rPr>
        <w:t xml:space="preserve"> which comprises </w:t>
      </w:r>
      <w:r w:rsidR="00986F7A">
        <w:rPr>
          <w:rFonts w:ascii="Times New Roman" w:hAnsi="Times New Roman" w:cs="Times New Roman"/>
          <w:sz w:val="24"/>
          <w:szCs w:val="24"/>
        </w:rPr>
        <w:t xml:space="preserve">of </w:t>
      </w:r>
      <w:r w:rsidR="00986F7A" w:rsidRPr="00813257">
        <w:rPr>
          <w:rFonts w:ascii="Times New Roman" w:hAnsi="Times New Roman" w:cs="Times New Roman"/>
          <w:sz w:val="24"/>
          <w:szCs w:val="24"/>
        </w:rPr>
        <w:t>Germany</w:t>
      </w:r>
      <w:r w:rsidRPr="00813257">
        <w:rPr>
          <w:rFonts w:ascii="Times New Roman" w:hAnsi="Times New Roman" w:cs="Times New Roman"/>
          <w:sz w:val="24"/>
          <w:szCs w:val="24"/>
        </w:rPr>
        <w:t>, Turkey, Italy, United Kingdom, and Spain</w:t>
      </w:r>
      <w:r w:rsidR="00026446">
        <w:rPr>
          <w:rFonts w:ascii="Times New Roman" w:hAnsi="Times New Roman" w:cs="Times New Roman"/>
          <w:sz w:val="24"/>
          <w:szCs w:val="24"/>
        </w:rPr>
        <w:t xml:space="preserve"> </w:t>
      </w:r>
      <w:r w:rsidR="0023171F">
        <w:rPr>
          <w:rFonts w:ascii="Times New Roman" w:hAnsi="Times New Roman" w:cs="Times New Roman"/>
          <w:sz w:val="24"/>
          <w:szCs w:val="24"/>
        </w:rPr>
        <w:t>(</w:t>
      </w:r>
      <w:r w:rsidR="0023171F" w:rsidRPr="00F16A2B">
        <w:rPr>
          <w:rFonts w:ascii="Times New Roman" w:hAnsi="Times New Roman" w:cs="Times New Roman"/>
          <w:sz w:val="24"/>
          <w:szCs w:val="24"/>
        </w:rPr>
        <w:t>Inside Adidas' supply chain. (2019, November 13)</w:t>
      </w:r>
      <w:r w:rsidR="0023171F">
        <w:rPr>
          <w:rFonts w:ascii="Times New Roman" w:hAnsi="Times New Roman" w:cs="Times New Roman"/>
          <w:sz w:val="24"/>
          <w:szCs w:val="24"/>
        </w:rPr>
        <w:t>)</w:t>
      </w:r>
      <w:r w:rsidR="00C50294" w:rsidRPr="00C734BA">
        <w:rPr>
          <w:rFonts w:ascii="Times New Roman" w:hAnsi="Times New Roman" w:cs="Times New Roman"/>
          <w:sz w:val="24"/>
          <w:szCs w:val="24"/>
        </w:rPr>
        <w:t xml:space="preserve"> </w:t>
      </w:r>
      <w:r>
        <w:rPr>
          <w:rFonts w:ascii="Times New Roman" w:hAnsi="Times New Roman" w:cs="Times New Roman"/>
          <w:sz w:val="24"/>
          <w:szCs w:val="24"/>
        </w:rPr>
        <w:t>.</w:t>
      </w:r>
      <w:r w:rsidR="008C07C9">
        <w:rPr>
          <w:rFonts w:ascii="Times New Roman" w:hAnsi="Times New Roman" w:cs="Times New Roman"/>
          <w:sz w:val="24"/>
          <w:szCs w:val="24"/>
        </w:rPr>
        <w:t>The table below shoes the raw materials used and their sources:</w:t>
      </w:r>
    </w:p>
    <w:tbl>
      <w:tblPr>
        <w:tblStyle w:val="TableGrid"/>
        <w:tblW w:w="10435" w:type="dxa"/>
        <w:tblLook w:val="04A0" w:firstRow="1" w:lastRow="0" w:firstColumn="1" w:lastColumn="0" w:noHBand="0" w:noVBand="1"/>
      </w:tblPr>
      <w:tblGrid>
        <w:gridCol w:w="715"/>
        <w:gridCol w:w="2340"/>
        <w:gridCol w:w="1831"/>
        <w:gridCol w:w="4559"/>
        <w:gridCol w:w="990"/>
      </w:tblGrid>
      <w:tr w:rsidR="00A36B54" w:rsidTr="00A36B54">
        <w:trPr>
          <w:trHeight w:val="944"/>
        </w:trPr>
        <w:tc>
          <w:tcPr>
            <w:tcW w:w="715" w:type="dxa"/>
          </w:tcPr>
          <w:p w:rsidR="00A36B54" w:rsidRDefault="00A36B54" w:rsidP="00A732BB">
            <w:pPr>
              <w:spacing w:line="480" w:lineRule="auto"/>
              <w:rPr>
                <w:rFonts w:ascii="Times New Roman" w:hAnsi="Times New Roman" w:cs="Times New Roman"/>
                <w:sz w:val="24"/>
                <w:szCs w:val="24"/>
              </w:rPr>
            </w:pPr>
          </w:p>
        </w:tc>
        <w:tc>
          <w:tcPr>
            <w:tcW w:w="2340"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Material </w:t>
            </w:r>
          </w:p>
        </w:tc>
        <w:tc>
          <w:tcPr>
            <w:tcW w:w="1831"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Source</w:t>
            </w:r>
          </w:p>
        </w:tc>
        <w:tc>
          <w:tcPr>
            <w:tcW w:w="4559" w:type="dxa"/>
          </w:tcPr>
          <w:p w:rsidR="00A36B54" w:rsidRDefault="00A36B54" w:rsidP="00BA4911">
            <w:pPr>
              <w:spacing w:line="480" w:lineRule="auto"/>
              <w:rPr>
                <w:rFonts w:ascii="Times New Roman" w:hAnsi="Times New Roman" w:cs="Times New Roman"/>
                <w:sz w:val="24"/>
                <w:szCs w:val="24"/>
              </w:rPr>
            </w:pPr>
            <w:r>
              <w:rPr>
                <w:rFonts w:ascii="Times New Roman" w:hAnsi="Times New Roman" w:cs="Times New Roman"/>
                <w:sz w:val="24"/>
                <w:szCs w:val="24"/>
              </w:rPr>
              <w:t xml:space="preserve">Exact Location </w:t>
            </w:r>
          </w:p>
        </w:tc>
        <w:tc>
          <w:tcPr>
            <w:tcW w:w="990"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Price</w:t>
            </w:r>
          </w:p>
        </w:tc>
      </w:tr>
      <w:tr w:rsidR="00583378" w:rsidTr="00A36B54">
        <w:trPr>
          <w:trHeight w:val="944"/>
        </w:trPr>
        <w:tc>
          <w:tcPr>
            <w:tcW w:w="715" w:type="dxa"/>
          </w:tcPr>
          <w:p w:rsidR="00583378" w:rsidRDefault="008C07C9" w:rsidP="00A732BB">
            <w:pPr>
              <w:spacing w:line="480" w:lineRule="auto"/>
              <w:rPr>
                <w:rFonts w:ascii="Times New Roman" w:hAnsi="Times New Roman" w:cs="Times New Roman"/>
                <w:sz w:val="24"/>
                <w:szCs w:val="24"/>
              </w:rPr>
            </w:pPr>
            <w:r>
              <w:rPr>
                <w:rFonts w:ascii="Times New Roman" w:hAnsi="Times New Roman" w:cs="Times New Roman"/>
                <w:sz w:val="24"/>
                <w:szCs w:val="24"/>
              </w:rPr>
              <w:t>A</w:t>
            </w:r>
          </w:p>
        </w:tc>
        <w:tc>
          <w:tcPr>
            <w:tcW w:w="2340" w:type="dxa"/>
          </w:tcPr>
          <w:p w:rsidR="00583378" w:rsidRDefault="00BA4911"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Rubber </w:t>
            </w:r>
          </w:p>
        </w:tc>
        <w:tc>
          <w:tcPr>
            <w:tcW w:w="1831" w:type="dxa"/>
          </w:tcPr>
          <w:p w:rsidR="00583378" w:rsidRDefault="00BA4911" w:rsidP="00A732BB">
            <w:pPr>
              <w:spacing w:line="480" w:lineRule="auto"/>
              <w:rPr>
                <w:rFonts w:ascii="Times New Roman" w:hAnsi="Times New Roman" w:cs="Times New Roman"/>
                <w:sz w:val="24"/>
                <w:szCs w:val="24"/>
              </w:rPr>
            </w:pPr>
            <w:r>
              <w:rPr>
                <w:rFonts w:ascii="Times New Roman" w:hAnsi="Times New Roman" w:cs="Times New Roman"/>
                <w:sz w:val="24"/>
                <w:szCs w:val="24"/>
              </w:rPr>
              <w:t>Thailand, Brazil, Vietnam</w:t>
            </w:r>
          </w:p>
        </w:tc>
        <w:tc>
          <w:tcPr>
            <w:tcW w:w="4559" w:type="dxa"/>
          </w:tcPr>
          <w:p w:rsidR="00BA4911" w:rsidRDefault="00BA4911" w:rsidP="00BA4911">
            <w:pPr>
              <w:spacing w:line="480" w:lineRule="auto"/>
            </w:pPr>
            <w:r>
              <w:rPr>
                <w:rFonts w:ascii="Times New Roman" w:hAnsi="Times New Roman" w:cs="Times New Roman"/>
                <w:sz w:val="24"/>
                <w:szCs w:val="24"/>
              </w:rPr>
              <w:t>B</w:t>
            </w:r>
            <w:r>
              <w:t xml:space="preserve">razil: Avenida Antonio Braga de Azevedo, 407 </w:t>
            </w:r>
          </w:p>
          <w:p w:rsidR="00583378" w:rsidRDefault="00BA4911" w:rsidP="00BA4911">
            <w:pPr>
              <w:spacing w:line="480" w:lineRule="auto"/>
              <w:rPr>
                <w:rFonts w:ascii="Times New Roman" w:hAnsi="Times New Roman" w:cs="Times New Roman"/>
                <w:sz w:val="24"/>
                <w:szCs w:val="24"/>
              </w:rPr>
            </w:pPr>
            <w:r>
              <w:t xml:space="preserve">Thailand: 110 Moo 13, Mitraphab Rd Bantrad, </w:t>
            </w:r>
          </w:p>
        </w:tc>
        <w:tc>
          <w:tcPr>
            <w:tcW w:w="990" w:type="dxa"/>
          </w:tcPr>
          <w:p w:rsidR="00583378" w:rsidRDefault="00A33509" w:rsidP="00A732BB">
            <w:pPr>
              <w:spacing w:line="480" w:lineRule="auto"/>
              <w:rPr>
                <w:rFonts w:ascii="Times New Roman" w:hAnsi="Times New Roman" w:cs="Times New Roman"/>
                <w:sz w:val="24"/>
                <w:szCs w:val="24"/>
              </w:rPr>
            </w:pPr>
            <w:r>
              <w:rPr>
                <w:rFonts w:ascii="Times New Roman" w:hAnsi="Times New Roman" w:cs="Times New Roman"/>
                <w:sz w:val="24"/>
                <w:szCs w:val="24"/>
              </w:rPr>
              <w:t>$8</w:t>
            </w:r>
          </w:p>
        </w:tc>
      </w:tr>
      <w:tr w:rsidR="00924EB2" w:rsidTr="00A36B54">
        <w:trPr>
          <w:trHeight w:val="633"/>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B</w:t>
            </w:r>
          </w:p>
        </w:tc>
        <w:tc>
          <w:tcPr>
            <w:tcW w:w="2340" w:type="dxa"/>
          </w:tcPr>
          <w:p w:rsidR="00924EB2" w:rsidRDefault="00BA4911" w:rsidP="00BA4911">
            <w:pPr>
              <w:spacing w:line="480" w:lineRule="auto"/>
              <w:rPr>
                <w:rFonts w:ascii="Times New Roman" w:hAnsi="Times New Roman" w:cs="Times New Roman"/>
                <w:sz w:val="24"/>
                <w:szCs w:val="24"/>
              </w:rPr>
            </w:pPr>
            <w:r>
              <w:rPr>
                <w:rFonts w:ascii="Times New Roman" w:hAnsi="Times New Roman" w:cs="Times New Roman"/>
                <w:sz w:val="24"/>
                <w:szCs w:val="24"/>
              </w:rPr>
              <w:t xml:space="preserve">Foam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China</w:t>
            </w:r>
          </w:p>
        </w:tc>
        <w:tc>
          <w:tcPr>
            <w:tcW w:w="4559" w:type="dxa"/>
          </w:tcPr>
          <w:p w:rsidR="00BA4911" w:rsidRDefault="00BA4911" w:rsidP="00BA4911">
            <w:pPr>
              <w:pStyle w:val="Default"/>
            </w:pPr>
            <w:r>
              <w:rPr>
                <w:sz w:val="22"/>
                <w:szCs w:val="22"/>
              </w:rPr>
              <w:t xml:space="preserve">No.888 of AnHua Road </w:t>
            </w:r>
          </w:p>
          <w:p w:rsidR="00924EB2" w:rsidRDefault="00924EB2" w:rsidP="00924EB2">
            <w:pPr>
              <w:spacing w:line="480" w:lineRule="auto"/>
              <w:rPr>
                <w:rFonts w:ascii="Times New Roman" w:hAnsi="Times New Roman" w:cs="Times New Roman"/>
                <w:sz w:val="24"/>
                <w:szCs w:val="24"/>
              </w:rPr>
            </w:pP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$15</w:t>
            </w:r>
          </w:p>
        </w:tc>
      </w:tr>
      <w:tr w:rsidR="00924EB2" w:rsidTr="00A36B54">
        <w:trPr>
          <w:trHeight w:val="359"/>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C</w:t>
            </w:r>
          </w:p>
        </w:tc>
        <w:tc>
          <w:tcPr>
            <w:tcW w:w="2340" w:type="dxa"/>
          </w:tcPr>
          <w:p w:rsidR="00924EB2" w:rsidRDefault="00BA4911" w:rsidP="00924EB2">
            <w:pPr>
              <w:spacing w:line="480" w:lineRule="auto"/>
              <w:rPr>
                <w:rFonts w:ascii="Times New Roman" w:hAnsi="Times New Roman" w:cs="Times New Roman"/>
                <w:sz w:val="24"/>
                <w:szCs w:val="24"/>
              </w:rPr>
            </w:pPr>
            <w:r>
              <w:rPr>
                <w:rFonts w:ascii="Times New Roman" w:hAnsi="Times New Roman" w:cs="Times New Roman"/>
                <w:sz w:val="24"/>
                <w:szCs w:val="24"/>
              </w:rPr>
              <w:t xml:space="preserve">Boost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German</w:t>
            </w:r>
          </w:p>
        </w:tc>
        <w:tc>
          <w:tcPr>
            <w:tcW w:w="4559" w:type="dxa"/>
          </w:tcPr>
          <w:p w:rsidR="00924EB2" w:rsidRDefault="00BA4911" w:rsidP="00924EB2">
            <w:pPr>
              <w:spacing w:line="480" w:lineRule="auto"/>
              <w:rPr>
                <w:rFonts w:ascii="Times New Roman" w:hAnsi="Times New Roman" w:cs="Times New Roman"/>
                <w:sz w:val="24"/>
                <w:szCs w:val="24"/>
              </w:rPr>
            </w:pPr>
            <w:r w:rsidRPr="00BA4911">
              <w:rPr>
                <w:rFonts w:ascii="Times New Roman" w:hAnsi="Times New Roman" w:cs="Times New Roman"/>
                <w:sz w:val="24"/>
                <w:szCs w:val="24"/>
              </w:rPr>
              <w:t>Gottlieb-Daimler-Straße 8</w:t>
            </w: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$15</w:t>
            </w:r>
          </w:p>
        </w:tc>
      </w:tr>
      <w:tr w:rsidR="00924EB2" w:rsidTr="00A36B54">
        <w:trPr>
          <w:trHeight w:val="449"/>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D</w:t>
            </w:r>
          </w:p>
        </w:tc>
        <w:tc>
          <w:tcPr>
            <w:tcW w:w="2340" w:type="dxa"/>
          </w:tcPr>
          <w:p w:rsidR="00924EB2" w:rsidRDefault="00BA4911" w:rsidP="00924EB2">
            <w:pPr>
              <w:spacing w:line="480" w:lineRule="auto"/>
              <w:rPr>
                <w:rFonts w:ascii="Times New Roman" w:hAnsi="Times New Roman" w:cs="Times New Roman"/>
                <w:sz w:val="24"/>
                <w:szCs w:val="24"/>
              </w:rPr>
            </w:pPr>
            <w:r>
              <w:rPr>
                <w:rFonts w:ascii="Times New Roman" w:hAnsi="Times New Roman" w:cs="Times New Roman"/>
                <w:sz w:val="24"/>
                <w:szCs w:val="24"/>
              </w:rPr>
              <w:t xml:space="preserve">Polyurethane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Taiwan</w:t>
            </w:r>
          </w:p>
        </w:tc>
        <w:tc>
          <w:tcPr>
            <w:tcW w:w="4559" w:type="dxa"/>
          </w:tcPr>
          <w:p w:rsidR="00924EB2" w:rsidRDefault="00BA4911" w:rsidP="00924EB2">
            <w:pPr>
              <w:spacing w:line="480" w:lineRule="auto"/>
              <w:rPr>
                <w:rFonts w:ascii="Times New Roman" w:hAnsi="Times New Roman" w:cs="Times New Roman"/>
                <w:sz w:val="24"/>
                <w:szCs w:val="24"/>
              </w:rPr>
            </w:pPr>
            <w:r w:rsidRPr="00BA4911">
              <w:rPr>
                <w:rFonts w:ascii="Times New Roman" w:hAnsi="Times New Roman" w:cs="Times New Roman"/>
                <w:sz w:val="24"/>
                <w:szCs w:val="24"/>
              </w:rPr>
              <w:t>No. 413 Section 2, Ching Yun Road</w:t>
            </w: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$7</w:t>
            </w:r>
          </w:p>
        </w:tc>
      </w:tr>
    </w:tbl>
    <w:p w:rsidR="009650CA" w:rsidRDefault="009650CA"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7115C9" w:rsidRPr="00C276ED" w:rsidRDefault="00C276ED" w:rsidP="007115C9">
      <w:pPr>
        <w:tabs>
          <w:tab w:val="left" w:pos="3822"/>
        </w:tabs>
        <w:rPr>
          <w:rFonts w:ascii="Times New Roman" w:hAnsi="Times New Roman" w:cs="Times New Roman"/>
          <w:sz w:val="24"/>
          <w:szCs w:val="24"/>
        </w:rPr>
      </w:pPr>
      <w:r w:rsidRPr="00C276ED">
        <w:rPr>
          <w:rFonts w:ascii="Times New Roman" w:hAnsi="Times New Roman" w:cs="Times New Roman"/>
          <w:sz w:val="24"/>
          <w:szCs w:val="24"/>
        </w:rPr>
        <w:t>The following is the supply chain</w:t>
      </w:r>
      <w:r>
        <w:rPr>
          <w:rFonts w:ascii="Times New Roman" w:hAnsi="Times New Roman" w:cs="Times New Roman"/>
          <w:sz w:val="24"/>
          <w:szCs w:val="24"/>
        </w:rPr>
        <w:t xml:space="preserve"> for the new alpha bounce shoes</w:t>
      </w:r>
      <w:r w:rsidRPr="00C276ED">
        <w:rPr>
          <w:rFonts w:ascii="Times New Roman" w:hAnsi="Times New Roman" w:cs="Times New Roman"/>
          <w:sz w:val="24"/>
          <w:szCs w:val="24"/>
        </w:rPr>
        <w:t xml:space="preserve"> with both the upstream and downstream tiers:</w:t>
      </w:r>
    </w:p>
    <w:p w:rsidR="007115C9" w:rsidRPr="008F37A8" w:rsidRDefault="007115C9" w:rsidP="007115C9">
      <w:pPr>
        <w:tabs>
          <w:tab w:val="left" w:pos="3822"/>
        </w:tabs>
        <w:rPr>
          <w:sz w:val="16"/>
          <w:szCs w:val="16"/>
        </w:rPr>
      </w:pPr>
      <w:r w:rsidRPr="008F37A8">
        <w:rPr>
          <w:sz w:val="16"/>
          <w:szCs w:val="16"/>
        </w:rPr>
        <w:t>Upstream</w:t>
      </w:r>
      <w:r w:rsidRPr="008F37A8">
        <w:rPr>
          <w:sz w:val="16"/>
          <w:szCs w:val="16"/>
        </w:rPr>
        <w:tab/>
      </w:r>
      <w:r w:rsidRPr="008F37A8">
        <w:rPr>
          <w:sz w:val="16"/>
          <w:szCs w:val="16"/>
        </w:rPr>
        <w:tab/>
      </w:r>
      <w:r w:rsidRPr="008F37A8">
        <w:rPr>
          <w:sz w:val="16"/>
          <w:szCs w:val="16"/>
        </w:rPr>
        <w:tab/>
      </w:r>
      <w:r w:rsidRPr="008F37A8">
        <w:rPr>
          <w:sz w:val="16"/>
          <w:szCs w:val="16"/>
        </w:rPr>
        <w:tab/>
        <w:t>Downstream</w:t>
      </w:r>
    </w:p>
    <w:p w:rsidR="007115C9" w:rsidRPr="008F37A8" w:rsidRDefault="00681E71"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1792" behindDoc="0" locked="0" layoutInCell="1" allowOverlap="1" wp14:anchorId="28E8378A" wp14:editId="6FA77CC0">
                <wp:simplePos x="0" y="0"/>
                <wp:positionH relativeFrom="column">
                  <wp:posOffset>-492369</wp:posOffset>
                </wp:positionH>
                <wp:positionV relativeFrom="paragraph">
                  <wp:posOffset>267384</wp:posOffset>
                </wp:positionV>
                <wp:extent cx="1406525" cy="579755"/>
                <wp:effectExtent l="0" t="0" r="41275" b="10795"/>
                <wp:wrapNone/>
                <wp:docPr id="42" name="Right Arrow Callout 42"/>
                <wp:cNvGraphicFramePr/>
                <a:graphic xmlns:a="http://schemas.openxmlformats.org/drawingml/2006/main">
                  <a:graphicData uri="http://schemas.microsoft.com/office/word/2010/wordprocessingShape">
                    <wps:wsp>
                      <wps:cNvSpPr/>
                      <wps:spPr>
                        <a:xfrm>
                          <a:off x="0" y="0"/>
                          <a:ext cx="1406525" cy="579755"/>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rPr>
                                <w:sz w:val="16"/>
                                <w:szCs w:val="16"/>
                              </w:rPr>
                            </w:pPr>
                            <w:r w:rsidRPr="004D58B7">
                              <w:rPr>
                                <w:sz w:val="16"/>
                                <w:szCs w:val="16"/>
                              </w:rPr>
                              <w:t>ARAMIS tech and Bounce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E8378A"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42" o:spid="_x0000_s1034" type="#_x0000_t78" style="position:absolute;margin-left:-38.75pt;margin-top:21.05pt;width:110.75pt;height:4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" adj="14035,,19374" fillcolor="#5b9bd5" strokecolor="#41719c" strokeweight="1pt">
                <v:textbox>
                  <w:txbxContent>
                    <w:p w:rsidR="007115C9" w:rsidRPr="004D58B7" w:rsidRDefault="007115C9" w:rsidP="007115C9">
                      <w:pPr>
                        <w:rPr>
                          <w:sz w:val="16"/>
                          <w:szCs w:val="16"/>
                        </w:rPr>
                      </w:pPr>
                      <w:r w:rsidRPr="004D58B7">
                        <w:rPr>
                          <w:sz w:val="16"/>
                          <w:szCs w:val="16"/>
                        </w:rPr>
                        <w:t>ARAMIS tech and Bounce manufacturer</w:t>
                      </w:r>
                    </w:p>
                  </w:txbxContent>
                </v:textbox>
              </v:shape>
            </w:pict>
          </mc:Fallback>
        </mc:AlternateConten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                     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sidRPr="008F37A8">
        <w:rPr>
          <w:sz w:val="16"/>
          <w:szCs w:val="16"/>
        </w:rPr>
        <w:tab/>
      </w:r>
      <w:r w:rsidR="007115C9" w:rsidRPr="008F37A8">
        <w:rPr>
          <w:sz w:val="16"/>
          <w:szCs w:val="16"/>
        </w:rPr>
        <w:tab/>
      </w:r>
    </w:p>
    <w:p w:rsidR="007115C9" w:rsidRPr="008F37A8" w:rsidRDefault="007115C9"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7936" behindDoc="0" locked="0" layoutInCell="1" allowOverlap="1" wp14:anchorId="77605F75" wp14:editId="473AFC0C">
                <wp:simplePos x="0" y="0"/>
                <wp:positionH relativeFrom="column">
                  <wp:posOffset>1644162</wp:posOffset>
                </wp:positionH>
                <wp:positionV relativeFrom="paragraph">
                  <wp:posOffset>41226</wp:posOffset>
                </wp:positionV>
                <wp:extent cx="896815" cy="2179955"/>
                <wp:effectExtent l="0" t="0" r="36830" b="10795"/>
                <wp:wrapNone/>
                <wp:docPr id="50" name="Right Brace 50"/>
                <wp:cNvGraphicFramePr/>
                <a:graphic xmlns:a="http://schemas.openxmlformats.org/drawingml/2006/main">
                  <a:graphicData uri="http://schemas.microsoft.com/office/word/2010/wordprocessingShape">
                    <wps:wsp>
                      <wps:cNvSpPr/>
                      <wps:spPr>
                        <a:xfrm>
                          <a:off x="0" y="0"/>
                          <a:ext cx="896815" cy="2179955"/>
                        </a:xfrm>
                        <a:prstGeom prst="rightBrace">
                          <a:avLst>
                            <a:gd name="adj1" fmla="val 8333"/>
                            <a:gd name="adj2" fmla="val 45563"/>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BA52F4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0" o:spid="_x0000_s1026" type="#_x0000_t88" style="position:absolute;margin-left:129.45pt;margin-top:3.25pt;width:70.6pt;height:171.6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" adj="740,9842" strokecolor="#5b9bd5" strokeweight=".5pt">
                <v:stroke joinstyle="miter"/>
              </v:shape>
            </w:pict>
          </mc:Fallback>
        </mc:AlternateContent>
      </w:r>
      <w:r w:rsidRPr="008F37A8">
        <w:rPr>
          <w:noProof/>
          <w:sz w:val="16"/>
          <w:szCs w:val="16"/>
        </w:rPr>
        <mc:AlternateContent>
          <mc:Choice Requires="wps">
            <w:drawing>
              <wp:anchor distT="0" distB="0" distL="114300" distR="114300" simplePos="0" relativeHeight="251684864" behindDoc="0" locked="0" layoutInCell="1" allowOverlap="1" wp14:anchorId="3CE42B9B" wp14:editId="1869AB95">
                <wp:simplePos x="0" y="0"/>
                <wp:positionH relativeFrom="column">
                  <wp:posOffset>914400</wp:posOffset>
                </wp:positionH>
                <wp:positionV relativeFrom="paragraph">
                  <wp:posOffset>31408</wp:posOffset>
                </wp:positionV>
                <wp:extent cx="1177925" cy="580292"/>
                <wp:effectExtent l="0" t="0" r="22225" b="10795"/>
                <wp:wrapNone/>
                <wp:docPr id="45" name="Snip Same Side Corner Rectangle 45"/>
                <wp:cNvGraphicFramePr/>
                <a:graphic xmlns:a="http://schemas.openxmlformats.org/drawingml/2006/main">
                  <a:graphicData uri="http://schemas.microsoft.com/office/word/2010/wordprocessingShape">
                    <wps:wsp>
                      <wps:cNvSpPr/>
                      <wps:spPr>
                        <a:xfrm>
                          <a:off x="0" y="0"/>
                          <a:ext cx="1177925" cy="580292"/>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42B9B" id="Snip Same Side Corner Rectangle 45" o:spid="_x0000_s1035" style="position:absolute;margin-left:1in;margin-top:2.45pt;width:92.75pt;height:45.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77925,58029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" adj="-11796480,,5400" path="m96717,r984491,l1177925,96717r,483575l1177925,580292,,580292r,l,96717,96717,xe" fillcolor="#5b9bd5" strokecolor="#41719c" strokeweight="1pt">
                <v:stroke joinstyle="miter"/>
                <v:formulas/>
                <v:path arrowok="t" o:connecttype="custom" o:connectlocs="96717,0;1081208,0;1177925,96717;1177925,580292;1177925,580292;0,580292;0,580292;0,96717;96717,0" o:connectangles="0,0,0,0,0,0,0,0,0" textboxrect="0,0,1177925,580292"/>
                <v:textbo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v:textbox>
              </v:shape>
            </w:pict>
          </mc:Fallback>
        </mc:AlternateContent>
      </w:r>
    </w:p>
    <w:p w:rsidR="007115C9" w:rsidRPr="008F37A8" w:rsidRDefault="007115C9" w:rsidP="00984624">
      <w:pPr>
        <w:tabs>
          <w:tab w:val="center" w:pos="4680"/>
        </w:tabs>
        <w:rPr>
          <w:sz w:val="16"/>
          <w:szCs w:val="16"/>
        </w:rPr>
      </w:pPr>
      <w:r w:rsidRPr="008F37A8">
        <w:rPr>
          <w:noProof/>
          <w:sz w:val="16"/>
          <w:szCs w:val="16"/>
        </w:rPr>
        <mc:AlternateContent>
          <mc:Choice Requires="wps">
            <w:drawing>
              <wp:anchor distT="0" distB="0" distL="114300" distR="114300" simplePos="0" relativeHeight="251688960" behindDoc="0" locked="0" layoutInCell="1" allowOverlap="1" wp14:anchorId="0769C6DE" wp14:editId="7FFEE286">
                <wp:simplePos x="0" y="0"/>
                <wp:positionH relativeFrom="column">
                  <wp:posOffset>2374869</wp:posOffset>
                </wp:positionH>
                <wp:positionV relativeFrom="paragraph">
                  <wp:posOffset>201295</wp:posOffset>
                </wp:positionV>
                <wp:extent cx="914400" cy="1397977"/>
                <wp:effectExtent l="0" t="0" r="19050" b="12065"/>
                <wp:wrapNone/>
                <wp:docPr id="51" name="Teardrop 51"/>
                <wp:cNvGraphicFramePr/>
                <a:graphic xmlns:a="http://schemas.openxmlformats.org/drawingml/2006/main">
                  <a:graphicData uri="http://schemas.microsoft.com/office/word/2010/wordprocessingShape">
                    <wps:wsp>
                      <wps:cNvSpPr/>
                      <wps:spPr>
                        <a:xfrm>
                          <a:off x="0" y="0"/>
                          <a:ext cx="914400" cy="1397977"/>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Alpha </w:t>
                            </w:r>
                            <w:r w:rsidR="002C54FC">
                              <w:t>bounce manufacturer</w:t>
                            </w:r>
                            <w:r>
                              <w:t xml:space="preserve"> and ARAMIS tech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769C6DE" id="Teardrop 51" o:spid="_x0000_s1036" style="position:absolute;margin-left:187pt;margin-top:15.85pt;width:1in;height:110.1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139797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" adj="-11796480,,5400" path="m,698989c,312948,204695,,457200,l914400,r,698989c914400,1085030,709705,1397978,457200,1397978,204695,1397978,,1085030,,698989xe" fillcolor="#5b9bd5" strokecolor="#41719c" strokeweight="1pt">
                <v:stroke joinstyle="miter"/>
                <v:formulas/>
                <v:path arrowok="t" o:connecttype="custom" o:connectlocs="0,698989;457200,0;914400,0;914400,698989;457200,1397978;0,698989" o:connectangles="0,0,0,0,0,0" textboxrect="0,0,914400,1397977"/>
                <v:textbox>
                  <w:txbxContent>
                    <w:p w:rsidR="007115C9" w:rsidRDefault="007115C9" w:rsidP="007115C9">
                      <w:pPr>
                        <w:jc w:val="center"/>
                      </w:pPr>
                      <w:r>
                        <w:t xml:space="preserve">Alpha </w:t>
                      </w:r>
                      <w:r w:rsidR="002C54FC">
                        <w:t>bounce manufacturer</w:t>
                      </w:r>
                      <w:r>
                        <w:t xml:space="preserve"> and ARAMIS tech</w:t>
                      </w:r>
                    </w:p>
                  </w:txbxContent>
                </v:textbox>
              </v:shape>
            </w:pict>
          </mc:Fallback>
        </mc:AlternateContent>
      </w:r>
      <w:r w:rsidR="00984624">
        <w:rPr>
          <w:sz w:val="16"/>
          <w:szCs w:val="16"/>
        </w:rPr>
        <w:tab/>
      </w:r>
    </w:p>
    <w:p w:rsidR="007115C9" w:rsidRPr="008F37A8" w:rsidRDefault="007115C9" w:rsidP="007115C9">
      <w:pPr>
        <w:tabs>
          <w:tab w:val="left" w:pos="6466"/>
        </w:tabs>
        <w:rPr>
          <w:sz w:val="16"/>
          <w:szCs w:val="16"/>
        </w:rPr>
      </w:pPr>
      <w:r w:rsidRPr="008F37A8">
        <w:rPr>
          <w:sz w:val="16"/>
          <w:szCs w:val="16"/>
        </w:rPr>
        <w:tab/>
      </w:r>
    </w:p>
    <w:p w:rsidR="007115C9" w:rsidRPr="008F37A8" w:rsidRDefault="005A0677" w:rsidP="007115C9">
      <w:pPr>
        <w:tabs>
          <w:tab w:val="left" w:pos="6175"/>
          <w:tab w:val="left" w:pos="6923"/>
        </w:tabs>
        <w:rPr>
          <w:sz w:val="16"/>
          <w:szCs w:val="16"/>
        </w:rPr>
      </w:pPr>
      <w:r w:rsidRPr="008F37A8">
        <w:rPr>
          <w:noProof/>
          <w:sz w:val="16"/>
          <w:szCs w:val="16"/>
        </w:rPr>
        <mc:AlternateContent>
          <mc:Choice Requires="wps">
            <w:drawing>
              <wp:anchor distT="0" distB="0" distL="114300" distR="114300" simplePos="0" relativeHeight="251685888" behindDoc="0" locked="0" layoutInCell="1" allowOverlap="1" wp14:anchorId="08077050" wp14:editId="206C60C4">
                <wp:simplePos x="0" y="0"/>
                <wp:positionH relativeFrom="column">
                  <wp:posOffset>914401</wp:posOffset>
                </wp:positionH>
                <wp:positionV relativeFrom="paragraph">
                  <wp:posOffset>231287</wp:posOffset>
                </wp:positionV>
                <wp:extent cx="914302" cy="597535"/>
                <wp:effectExtent l="0" t="0" r="19685" b="12065"/>
                <wp:wrapNone/>
                <wp:docPr id="46" name="Snip Same Side Corner Rectangle 46"/>
                <wp:cNvGraphicFramePr/>
                <a:graphic xmlns:a="http://schemas.openxmlformats.org/drawingml/2006/main">
                  <a:graphicData uri="http://schemas.microsoft.com/office/word/2010/wordprocessingShape">
                    <wps:wsp>
                      <wps:cNvSpPr/>
                      <wps:spPr>
                        <a:xfrm>
                          <a:off x="0" y="0"/>
                          <a:ext cx="914302" cy="59753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Outsole processing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77050" id="Snip Same Side Corner Rectangle 46" o:spid="_x0000_s1037" style="position:absolute;margin-left:1in;margin-top:18.2pt;width:1in;height:4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302,5975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" adj="-11796480,,5400" path="m99591,l814711,r99591,99591l914302,597535r,l,597535r,l,99591,99591,xe" fillcolor="#5b9bd5" strokecolor="#41719c" strokeweight="1pt">
                <v:stroke joinstyle="miter"/>
                <v:formulas/>
                <v:path arrowok="t" o:connecttype="custom" o:connectlocs="99591,0;814711,0;914302,99591;914302,597535;914302,597535;0,597535;0,597535;0,99591;99591,0" o:connectangles="0,0,0,0,0,0,0,0,0" textboxrect="0,0,914302,597535"/>
                <v:textbox>
                  <w:txbxContent>
                    <w:p w:rsidR="007115C9" w:rsidRDefault="007115C9" w:rsidP="007115C9">
                      <w:pPr>
                        <w:jc w:val="center"/>
                      </w:pPr>
                      <w:r>
                        <w:t>Outsole processing</w:t>
                      </w:r>
                    </w:p>
                  </w:txbxContent>
                </v:textbox>
              </v:shape>
            </w:pict>
          </mc:Fallback>
        </mc:AlternateContent>
      </w:r>
      <w:r w:rsidR="00681E71" w:rsidRPr="008F37A8">
        <w:rPr>
          <w:noProof/>
          <w:sz w:val="16"/>
          <w:szCs w:val="16"/>
        </w:rPr>
        <mc:AlternateContent>
          <mc:Choice Requires="wps">
            <w:drawing>
              <wp:anchor distT="0" distB="0" distL="114300" distR="114300" simplePos="0" relativeHeight="251683840" behindDoc="0" locked="0" layoutInCell="1" allowOverlap="1" wp14:anchorId="70453180" wp14:editId="29890166">
                <wp:simplePos x="0" y="0"/>
                <wp:positionH relativeFrom="column">
                  <wp:posOffset>-359703</wp:posOffset>
                </wp:positionH>
                <wp:positionV relativeFrom="paragraph">
                  <wp:posOffset>215020</wp:posOffset>
                </wp:positionV>
                <wp:extent cx="1283677" cy="914400"/>
                <wp:effectExtent l="0" t="0" r="31115" b="19050"/>
                <wp:wrapNone/>
                <wp:docPr id="44" name="Right Arrow Callout 44"/>
                <wp:cNvGraphicFramePr/>
                <a:graphic xmlns:a="http://schemas.openxmlformats.org/drawingml/2006/main">
                  <a:graphicData uri="http://schemas.microsoft.com/office/word/2010/wordprocessingShape">
                    <wps:wsp>
                      <wps:cNvSpPr/>
                      <wps:spPr>
                        <a:xfrm>
                          <a:off x="0" y="0"/>
                          <a:ext cx="1283677" cy="914400"/>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Rubber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0453180" id="Right Arrow Callout 44" o:spid="_x0000_s1038" type="#_x0000_t78" style="position:absolute;margin-left:-28.3pt;margin-top:16.95pt;width:101.1pt;height:1in;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" adj="14035,,17753" fillcolor="#5b9bd5" strokecolor="#41719c" strokeweight="1pt">
                <v:textbox>
                  <w:txbxContent>
                    <w:p w:rsidR="007115C9" w:rsidRPr="004D58B7" w:rsidRDefault="007115C9" w:rsidP="007115C9">
                      <w:pPr>
                        <w:jc w:val="center"/>
                        <w:rPr>
                          <w:sz w:val="16"/>
                          <w:szCs w:val="16"/>
                        </w:rPr>
                      </w:pPr>
                      <w:r w:rsidRPr="004D58B7">
                        <w:rPr>
                          <w:sz w:val="16"/>
                          <w:szCs w:val="16"/>
                        </w:rPr>
                        <w:t>Rubber manufacturer</w:t>
                      </w:r>
                    </w:p>
                  </w:txbxContent>
                </v:textbox>
              </v:shape>
            </w:pict>
          </mc:Fallback>
        </mc:AlternateContent>
      </w:r>
      <w:r w:rsidR="007115C9" w:rsidRPr="008F37A8">
        <w:rPr>
          <w:sz w:val="16"/>
          <w:szCs w:val="16"/>
        </w:rPr>
        <w:tab/>
        <w:t>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Pr>
          <w:sz w:val="16"/>
          <w:szCs w:val="16"/>
        </w:rPr>
        <w:t xml:space="preserve">                    </w: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w:t>
      </w:r>
      <w:r w:rsidR="007115C9">
        <w:rPr>
          <w:sz w:val="16"/>
          <w:szCs w:val="16"/>
        </w:rPr>
        <w:tab/>
        <w:t xml:space="preserve">     3</w:t>
      </w:r>
      <w:r w:rsidR="007115C9" w:rsidRPr="008F37A8">
        <w:rPr>
          <w:sz w:val="16"/>
          <w:szCs w:val="16"/>
          <w:vertAlign w:val="superscript"/>
        </w:rPr>
        <w:t>rd</w:t>
      </w:r>
      <w:r w:rsidR="007115C9">
        <w:rPr>
          <w:sz w:val="16"/>
          <w:szCs w:val="16"/>
        </w:rPr>
        <w:t xml:space="preserve"> Tier</w:t>
      </w:r>
      <w:r w:rsidR="007115C9">
        <w:rPr>
          <w:sz w:val="16"/>
          <w:szCs w:val="16"/>
        </w:rPr>
        <w:tab/>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5104" behindDoc="0" locked="0" layoutInCell="1" allowOverlap="1" wp14:anchorId="3759DEE8" wp14:editId="0DC92B79">
                <wp:simplePos x="0" y="0"/>
                <wp:positionH relativeFrom="column">
                  <wp:posOffset>5431155</wp:posOffset>
                </wp:positionH>
                <wp:positionV relativeFrom="paragraph">
                  <wp:posOffset>32923</wp:posOffset>
                </wp:positionV>
                <wp:extent cx="914400" cy="914400"/>
                <wp:effectExtent l="0" t="0" r="19050" b="19050"/>
                <wp:wrapNone/>
                <wp:docPr id="57" name="Teardrop 57"/>
                <wp:cNvGraphicFramePr/>
                <a:graphic xmlns:a="http://schemas.openxmlformats.org/drawingml/2006/main">
                  <a:graphicData uri="http://schemas.microsoft.com/office/word/2010/wordprocessingShape">
                    <wps:wsp>
                      <wps:cNvSpPr/>
                      <wps:spPr>
                        <a:xfrm>
                          <a:off x="0" y="0"/>
                          <a:ext cx="914400" cy="914400"/>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Consumers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59DEE8" id="Teardrop 57" o:spid="_x0000_s1039" style="position:absolute;margin-left:427.65pt;margin-top:2.6pt;width:1in;height:1in;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" adj="-11796480,,5400" path="m,457200c,204695,204695,,457200,l914400,r,457200c914400,709705,709705,914400,457200,914400,204695,914400,,709705,,457200xe" fillcolor="#5b9bd5" strokecolor="#41719c" strokeweight="1pt">
                <v:stroke joinstyle="miter"/>
                <v:formulas/>
                <v:path arrowok="t" o:connecttype="custom" o:connectlocs="0,457200;457200,0;914400,0;914400,457200;457200,914400;0,457200" o:connectangles="0,0,0,0,0,0" textboxrect="0,0,914400,914400"/>
                <v:textbox>
                  <w:txbxContent>
                    <w:p w:rsidR="007115C9" w:rsidRDefault="007115C9" w:rsidP="007115C9">
                      <w:pPr>
                        <w:jc w:val="center"/>
                      </w:pPr>
                      <w:r>
                        <w:t xml:space="preserve">Consumers </w:t>
                      </w:r>
                    </w:p>
                  </w:txbxContent>
                </v:textbox>
              </v:shape>
            </w:pict>
          </mc:Fallback>
        </mc:AlternateContent>
      </w:r>
      <w:r w:rsidRPr="008F37A8">
        <w:rPr>
          <w:noProof/>
          <w:sz w:val="16"/>
          <w:szCs w:val="16"/>
        </w:rPr>
        <mc:AlternateContent>
          <mc:Choice Requires="wps">
            <w:drawing>
              <wp:anchor distT="0" distB="0" distL="114300" distR="114300" simplePos="0" relativeHeight="251693056" behindDoc="0" locked="0" layoutInCell="1" allowOverlap="1" wp14:anchorId="78C8FF6A" wp14:editId="51FB78E6">
                <wp:simplePos x="0" y="0"/>
                <wp:positionH relativeFrom="column">
                  <wp:posOffset>4422336</wp:posOffset>
                </wp:positionH>
                <wp:positionV relativeFrom="paragraph">
                  <wp:posOffset>136525</wp:posOffset>
                </wp:positionV>
                <wp:extent cx="914400" cy="756139"/>
                <wp:effectExtent l="0" t="0" r="19050" b="25400"/>
                <wp:wrapNone/>
                <wp:docPr id="55" name="Teardrop 55"/>
                <wp:cNvGraphicFramePr/>
                <a:graphic xmlns:a="http://schemas.openxmlformats.org/drawingml/2006/main">
                  <a:graphicData uri="http://schemas.microsoft.com/office/word/2010/wordprocessingShape">
                    <wps:wsp>
                      <wps:cNvSpPr/>
                      <wps:spPr>
                        <a:xfrm>
                          <a:off x="0" y="0"/>
                          <a:ext cx="914400" cy="756139"/>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Rebel Sports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C8FF6A" id="Teardrop 55" o:spid="_x0000_s1040" style="position:absolute;margin-left:348.2pt;margin-top:10.75pt;width:1in;height:59.5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75613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" adj="-11796480,,5400" path="m,378070c,169268,204695,,457200,l914400,r,378070c914400,586872,709705,756140,457200,756140,204695,756140,,586872,,378070xe" fillcolor="#5b9bd5" strokecolor="#41719c" strokeweight="1pt">
                <v:stroke joinstyle="miter"/>
                <v:formulas/>
                <v:path arrowok="t" o:connecttype="custom" o:connectlocs="0,378070;457200,0;914400,0;914400,378070;457200,756140;0,378070" o:connectangles="0,0,0,0,0,0" textboxrect="0,0,914400,756139"/>
                <v:textbox>
                  <w:txbxContent>
                    <w:p w:rsidR="007115C9" w:rsidRDefault="007115C9" w:rsidP="007115C9">
                      <w:pPr>
                        <w:jc w:val="center"/>
                      </w:pPr>
                      <w:r>
                        <w:t xml:space="preserve">Rebel Sports </w:t>
                      </w:r>
                    </w:p>
                  </w:txbxContent>
                </v:textbox>
              </v:shape>
            </w:pict>
          </mc:Fallback>
        </mc:AlternateContent>
      </w:r>
      <w:r w:rsidRPr="008F37A8">
        <w:rPr>
          <w:noProof/>
          <w:sz w:val="16"/>
          <w:szCs w:val="16"/>
        </w:rPr>
        <mc:AlternateContent>
          <mc:Choice Requires="wps">
            <w:drawing>
              <wp:anchor distT="0" distB="0" distL="114300" distR="114300" simplePos="0" relativeHeight="251691008" behindDoc="0" locked="0" layoutInCell="1" allowOverlap="1" wp14:anchorId="7995757B" wp14:editId="75C8D62F">
                <wp:simplePos x="0" y="0"/>
                <wp:positionH relativeFrom="column">
                  <wp:posOffset>3328896</wp:posOffset>
                </wp:positionH>
                <wp:positionV relativeFrom="paragraph">
                  <wp:posOffset>132078</wp:posOffset>
                </wp:positionV>
                <wp:extent cx="993531" cy="553915"/>
                <wp:effectExtent l="143510" t="0" r="293370" b="0"/>
                <wp:wrapNone/>
                <wp:docPr id="53" name="Teardrop 53"/>
                <wp:cNvGraphicFramePr/>
                <a:graphic xmlns:a="http://schemas.openxmlformats.org/drawingml/2006/main">
                  <a:graphicData uri="http://schemas.microsoft.com/office/word/2010/wordprocessingShape">
                    <wps:wsp>
                      <wps:cNvSpPr/>
                      <wps:spPr>
                        <a:xfrm rot="2770636">
                          <a:off x="0" y="0"/>
                          <a:ext cx="993531" cy="553915"/>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Pr="00AC58A0" w:rsidRDefault="007115C9" w:rsidP="007115C9">
                            <w:pPr>
                              <w:jc w:val="center"/>
                              <w:rPr>
                                <w:sz w:val="16"/>
                                <w:szCs w:val="16"/>
                              </w:rPr>
                            </w:pPr>
                            <w:r w:rsidRPr="00AC58A0">
                              <w:rPr>
                                <w:sz w:val="16"/>
                                <w:szCs w:val="16"/>
                              </w:rPr>
                              <w:t xml:space="preserve">Distribution </w:t>
                            </w:r>
                            <w:r w:rsidR="002C54FC" w:rsidRPr="00AC58A0">
                              <w:rPr>
                                <w:sz w:val="16"/>
                                <w:szCs w:val="16"/>
                              </w:rPr>
                              <w:t>centers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5757B" id="Teardrop 53" o:spid="_x0000_s1041" style="position:absolute;margin-left:262.1pt;margin-top:10.4pt;width:78.25pt;height:43.6pt;rotation:3026273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93531,5539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" adj="-11796480,,5400" path="m,276958c,123998,222410,,496766,l993531,r,276958c993531,429918,771121,553916,496765,553916,222409,553916,-1,429918,-1,276958r1,xe" fillcolor="#5b9bd5" strokecolor="#41719c" strokeweight="1pt">
                <v:stroke joinstyle="miter"/>
                <v:formulas/>
                <v:path arrowok="t" o:connecttype="custom" o:connectlocs="0,276958;496766,0;993531,0;993531,276958;496765,553916;-1,276958;0,276958" o:connectangles="0,0,0,0,0,0,0" textboxrect="0,0,993531,553915"/>
                <v:textbox>
                  <w:txbxContent>
                    <w:p w:rsidR="007115C9" w:rsidRPr="00AC58A0" w:rsidRDefault="007115C9" w:rsidP="007115C9">
                      <w:pPr>
                        <w:jc w:val="center"/>
                        <w:rPr>
                          <w:sz w:val="16"/>
                          <w:szCs w:val="16"/>
                        </w:rPr>
                      </w:pPr>
                      <w:r w:rsidRPr="00AC58A0">
                        <w:rPr>
                          <w:sz w:val="16"/>
                          <w:szCs w:val="16"/>
                        </w:rPr>
                        <w:t xml:space="preserve">Distribution </w:t>
                      </w:r>
                      <w:r w:rsidR="002C54FC" w:rsidRPr="00AC58A0">
                        <w:rPr>
                          <w:sz w:val="16"/>
                          <w:szCs w:val="16"/>
                        </w:rPr>
                        <w:t>centers</w:t>
                      </w:r>
                    </w:p>
                  </w:txbxContent>
                </v:textbox>
              </v:shape>
            </w:pict>
          </mc:Fallback>
        </mc:AlternateContent>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4080" behindDoc="0" locked="0" layoutInCell="1" allowOverlap="1" wp14:anchorId="2A1F6974" wp14:editId="121D47CF">
                <wp:simplePos x="0" y="0"/>
                <wp:positionH relativeFrom="column">
                  <wp:posOffset>5336736</wp:posOffset>
                </wp:positionH>
                <wp:positionV relativeFrom="paragraph">
                  <wp:posOffset>190744</wp:posOffset>
                </wp:positionV>
                <wp:extent cx="96569" cy="96374"/>
                <wp:effectExtent l="0" t="0" r="36830" b="18415"/>
                <wp:wrapNone/>
                <wp:docPr id="56" name="Straight Connector 56"/>
                <wp:cNvGraphicFramePr/>
                <a:graphic xmlns:a="http://schemas.openxmlformats.org/drawingml/2006/main">
                  <a:graphicData uri="http://schemas.microsoft.com/office/word/2010/wordprocessingShape">
                    <wps:wsp>
                      <wps:cNvCnPr/>
                      <wps:spPr>
                        <a:xfrm flipV="1">
                          <a:off x="0" y="0"/>
                          <a:ext cx="96569" cy="96374"/>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8FD1C9" id="Straight Connector 56"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2pt,15pt" to="427.8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89984" behindDoc="0" locked="0" layoutInCell="1" allowOverlap="1" wp14:anchorId="0F5FAD5C" wp14:editId="648A5658">
                <wp:simplePos x="0" y="0"/>
                <wp:positionH relativeFrom="column">
                  <wp:posOffset>3200009</wp:posOffset>
                </wp:positionH>
                <wp:positionV relativeFrom="paragraph">
                  <wp:posOffset>183515</wp:posOffset>
                </wp:positionV>
                <wp:extent cx="377777" cy="8255"/>
                <wp:effectExtent l="0" t="0" r="22860" b="29845"/>
                <wp:wrapNone/>
                <wp:docPr id="52" name="Straight Connector 52"/>
                <wp:cNvGraphicFramePr/>
                <a:graphic xmlns:a="http://schemas.openxmlformats.org/drawingml/2006/main">
                  <a:graphicData uri="http://schemas.microsoft.com/office/word/2010/wordprocessingShape">
                    <wps:wsp>
                      <wps:cNvCnPr/>
                      <wps:spPr>
                        <a:xfrm>
                          <a:off x="0" y="0"/>
                          <a:ext cx="377777" cy="825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CBEC3E" id="Straight Connector 5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95pt,14.45pt" to="281.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92032" behindDoc="0" locked="0" layoutInCell="1" allowOverlap="1" wp14:anchorId="34CDB57F" wp14:editId="52B89CAE">
                <wp:simplePos x="0" y="0"/>
                <wp:positionH relativeFrom="column">
                  <wp:posOffset>4200525</wp:posOffset>
                </wp:positionH>
                <wp:positionV relativeFrom="paragraph">
                  <wp:posOffset>206375</wp:posOffset>
                </wp:positionV>
                <wp:extent cx="263770" cy="8793"/>
                <wp:effectExtent l="0" t="0" r="22225" b="29845"/>
                <wp:wrapNone/>
                <wp:docPr id="54" name="Straight Connector 54"/>
                <wp:cNvGraphicFramePr/>
                <a:graphic xmlns:a="http://schemas.openxmlformats.org/drawingml/2006/main">
                  <a:graphicData uri="http://schemas.microsoft.com/office/word/2010/wordprocessingShape">
                    <wps:wsp>
                      <wps:cNvCnPr/>
                      <wps:spPr>
                        <a:xfrm>
                          <a:off x="0" y="0"/>
                          <a:ext cx="263770" cy="8793"/>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90D53C" id="Straight Connector 5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75pt,16.25pt" to="35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" strokecolor="#5b9bd5" strokeweight=".5pt">
                <v:stroke joinstyle="miter"/>
              </v:line>
            </w:pict>
          </mc:Fallback>
        </mc:AlternateContent>
      </w:r>
    </w:p>
    <w:p w:rsidR="007115C9" w:rsidRPr="008F37A8" w:rsidRDefault="007115C9" w:rsidP="007115C9">
      <w:pPr>
        <w:rPr>
          <w:sz w:val="16"/>
          <w:szCs w:val="16"/>
        </w:rPr>
      </w:pPr>
    </w:p>
    <w:p w:rsidR="007115C9" w:rsidRPr="008F37A8" w:rsidRDefault="007115C9" w:rsidP="007115C9">
      <w:pPr>
        <w:rPr>
          <w:sz w:val="16"/>
          <w:szCs w:val="16"/>
        </w:rPr>
      </w:pPr>
      <w:r w:rsidRPr="008F37A8">
        <w:rPr>
          <w:noProof/>
          <w:sz w:val="16"/>
          <w:szCs w:val="16"/>
        </w:rPr>
        <mc:AlternateContent>
          <mc:Choice Requires="wps">
            <w:drawing>
              <wp:anchor distT="0" distB="0" distL="114300" distR="114300" simplePos="0" relativeHeight="251686912" behindDoc="0" locked="0" layoutInCell="1" allowOverlap="1" wp14:anchorId="033BF461" wp14:editId="2E1ACCA2">
                <wp:simplePos x="0" y="0"/>
                <wp:positionH relativeFrom="column">
                  <wp:posOffset>923192</wp:posOffset>
                </wp:positionH>
                <wp:positionV relativeFrom="paragraph">
                  <wp:posOffset>251216</wp:posOffset>
                </wp:positionV>
                <wp:extent cx="905608" cy="492125"/>
                <wp:effectExtent l="0" t="0" r="27940" b="22225"/>
                <wp:wrapNone/>
                <wp:docPr id="48" name="Snip Same Side Corner Rectangle 48"/>
                <wp:cNvGraphicFramePr/>
                <a:graphic xmlns:a="http://schemas.openxmlformats.org/drawingml/2006/main">
                  <a:graphicData uri="http://schemas.microsoft.com/office/word/2010/wordprocessingShape">
                    <wps:wsp>
                      <wps:cNvSpPr/>
                      <wps:spPr>
                        <a:xfrm>
                          <a:off x="0" y="0"/>
                          <a:ext cx="905608" cy="49212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Innersole 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BF461" id="Snip Same Side Corner Rectangle 48" o:spid="_x0000_s1042" style="position:absolute;margin-left:72.7pt;margin-top:19.8pt;width:71.3pt;height:3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5608,492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" adj="-11796480,,5400" path="m82022,l823586,r82022,82022l905608,492125r,l,492125r,l,82022,82022,xe" fillcolor="#5b9bd5" strokecolor="#41719c" strokeweight="1pt">
                <v:stroke joinstyle="miter"/>
                <v:formulas/>
                <v:path arrowok="t" o:connecttype="custom" o:connectlocs="82022,0;823586,0;905608,82022;905608,492125;905608,492125;0,492125;0,492125;0,82022;82022,0" o:connectangles="0,0,0,0,0,0,0,0,0" textboxrect="0,0,905608,492125"/>
                <v:textbox>
                  <w:txbxContent>
                    <w:p w:rsidR="007115C9" w:rsidRDefault="007115C9" w:rsidP="007115C9">
                      <w:pPr>
                        <w:jc w:val="center"/>
                      </w:pPr>
                      <w:r>
                        <w:t xml:space="preserve">Innersole processing </w:t>
                      </w:r>
                    </w:p>
                  </w:txbxContent>
                </v:textbox>
              </v:shape>
            </w:pict>
          </mc:Fallback>
        </mc:AlternateContent>
      </w:r>
      <w:r w:rsidRPr="008F37A8">
        <w:rPr>
          <w:sz w:val="16"/>
          <w:szCs w:val="16"/>
        </w:rPr>
        <w:t>3</w:t>
      </w:r>
    </w:p>
    <w:p w:rsidR="00813257" w:rsidRDefault="00681E71" w:rsidP="00A732BB">
      <w:pPr>
        <w:spacing w:line="480" w:lineRule="auto"/>
        <w:rPr>
          <w:rFonts w:ascii="Times New Roman" w:hAnsi="Times New Roman" w:cs="Times New Roman"/>
          <w:sz w:val="24"/>
          <w:szCs w:val="24"/>
        </w:rPr>
      </w:pPr>
      <w:r w:rsidRPr="008F37A8">
        <w:rPr>
          <w:noProof/>
          <w:sz w:val="16"/>
          <w:szCs w:val="16"/>
        </w:rPr>
        <mc:AlternateContent>
          <mc:Choice Requires="wps">
            <w:drawing>
              <wp:anchor distT="0" distB="0" distL="114300" distR="114300" simplePos="0" relativeHeight="251682816" behindDoc="0" locked="0" layoutInCell="1" allowOverlap="1" wp14:anchorId="08587A50" wp14:editId="455905AF">
                <wp:simplePos x="0" y="0"/>
                <wp:positionH relativeFrom="column">
                  <wp:posOffset>-290146</wp:posOffset>
                </wp:positionH>
                <wp:positionV relativeFrom="paragraph">
                  <wp:posOffset>109072</wp:posOffset>
                </wp:positionV>
                <wp:extent cx="1212850" cy="641839"/>
                <wp:effectExtent l="0" t="0" r="44450" b="25400"/>
                <wp:wrapNone/>
                <wp:docPr id="43" name="Right Arrow Callout 43"/>
                <wp:cNvGraphicFramePr/>
                <a:graphic xmlns:a="http://schemas.openxmlformats.org/drawingml/2006/main">
                  <a:graphicData uri="http://schemas.microsoft.com/office/word/2010/wordprocessingShape">
                    <wps:wsp>
                      <wps:cNvSpPr/>
                      <wps:spPr>
                        <a:xfrm>
                          <a:off x="0" y="0"/>
                          <a:ext cx="1212850" cy="641839"/>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Eva foam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87A50" id="Right Arrow Callout 43" o:spid="_x0000_s1043" type="#_x0000_t78" style="position:absolute;margin-left:-22.85pt;margin-top:8.6pt;width:95.5pt;height:5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" adj="14035,,18742" fillcolor="#5b9bd5" strokecolor="#41719c" strokeweight="1pt">
                <v:textbox>
                  <w:txbxContent>
                    <w:p w:rsidR="007115C9" w:rsidRPr="004D58B7" w:rsidRDefault="007115C9" w:rsidP="007115C9">
                      <w:pPr>
                        <w:jc w:val="center"/>
                        <w:rPr>
                          <w:sz w:val="16"/>
                          <w:szCs w:val="16"/>
                        </w:rPr>
                      </w:pPr>
                      <w:r w:rsidRPr="004D58B7">
                        <w:rPr>
                          <w:sz w:val="16"/>
                          <w:szCs w:val="16"/>
                        </w:rPr>
                        <w:t>Eva foam manufacturer</w:t>
                      </w:r>
                    </w:p>
                  </w:txbxContent>
                </v:textbox>
              </v:shape>
            </w:pict>
          </mc:Fallback>
        </mc:AlternateContent>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t xml:space="preserve">  </w:t>
      </w:r>
      <w:r w:rsidR="00F86E58">
        <w:rPr>
          <w:noProof/>
        </w:rPr>
        <w:drawing>
          <wp:inline distT="0" distB="0" distL="0" distR="0" wp14:anchorId="60903098" wp14:editId="16A51DE0">
            <wp:extent cx="606034" cy="807672"/>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76840" cy="902037"/>
                    </a:xfrm>
                    <a:prstGeom prst="rect">
                      <a:avLst/>
                    </a:prstGeom>
                  </pic:spPr>
                </pic:pic>
              </a:graphicData>
            </a:graphic>
          </wp:inline>
        </w:drawing>
      </w:r>
      <w:r w:rsidR="00F86E58">
        <w:rPr>
          <w:rFonts w:ascii="Times New Roman" w:hAnsi="Times New Roman" w:cs="Times New Roman"/>
          <w:sz w:val="24"/>
          <w:szCs w:val="24"/>
        </w:rPr>
        <w:tab/>
      </w:r>
      <w:r w:rsidR="005A0677">
        <w:rPr>
          <w:rFonts w:ascii="Times New Roman" w:hAnsi="Times New Roman" w:cs="Times New Roman"/>
          <w:sz w:val="24"/>
          <w:szCs w:val="24"/>
        </w:rPr>
        <w:t xml:space="preserve">       </w:t>
      </w:r>
      <w:r w:rsidR="00FD746B">
        <w:rPr>
          <w:noProof/>
        </w:rPr>
        <w:drawing>
          <wp:inline distT="0" distB="0" distL="0" distR="0" wp14:anchorId="446EACBE" wp14:editId="5A2B7533">
            <wp:extent cx="559435" cy="852170"/>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661" cy="886026"/>
                    </a:xfrm>
                    <a:prstGeom prst="rect">
                      <a:avLst/>
                    </a:prstGeom>
                  </pic:spPr>
                </pic:pic>
              </a:graphicData>
            </a:graphic>
          </wp:inline>
        </w:drawing>
      </w:r>
      <w:r w:rsidR="00F86E58">
        <w:rPr>
          <w:rFonts w:ascii="Times New Roman" w:hAnsi="Times New Roman" w:cs="Times New Roman"/>
          <w:sz w:val="24"/>
          <w:szCs w:val="24"/>
        </w:rPr>
        <w:tab/>
        <w:t xml:space="preserve">    </w:t>
      </w:r>
      <w:r w:rsidR="005A0677">
        <w:rPr>
          <w:rFonts w:ascii="Times New Roman" w:hAnsi="Times New Roman" w:cs="Times New Roman"/>
          <w:sz w:val="24"/>
          <w:szCs w:val="24"/>
        </w:rPr>
        <w:t xml:space="preserve">    </w:t>
      </w:r>
      <w:r w:rsidR="005A0677">
        <w:rPr>
          <w:noProof/>
        </w:rPr>
        <w:drawing>
          <wp:inline distT="0" distB="0" distL="0" distR="0" wp14:anchorId="604998B5" wp14:editId="02745111">
            <wp:extent cx="694593" cy="80896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18027" cy="836255"/>
                    </a:xfrm>
                    <a:prstGeom prst="rect">
                      <a:avLst/>
                    </a:prstGeom>
                  </pic:spPr>
                </pic:pic>
              </a:graphicData>
            </a:graphic>
          </wp:inline>
        </w:drawing>
      </w:r>
      <w:r w:rsidR="005A0677">
        <w:rPr>
          <w:rFonts w:ascii="Times New Roman" w:hAnsi="Times New Roman" w:cs="Times New Roman"/>
          <w:sz w:val="24"/>
          <w:szCs w:val="24"/>
        </w:rPr>
        <w:t xml:space="preserve">    </w:t>
      </w:r>
      <w:r w:rsidR="005A0677">
        <w:rPr>
          <w:noProof/>
        </w:rPr>
        <w:drawing>
          <wp:inline distT="0" distB="0" distL="0" distR="0" wp14:anchorId="2B27D432" wp14:editId="32043A23">
            <wp:extent cx="643099" cy="842352"/>
            <wp:effectExtent l="0" t="0" r="508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3099" cy="842352"/>
                    </a:xfrm>
                    <a:prstGeom prst="rect">
                      <a:avLst/>
                    </a:prstGeom>
                  </pic:spPr>
                </pic:pic>
              </a:graphicData>
            </a:graphic>
          </wp:inline>
        </w:drawing>
      </w:r>
      <w:r w:rsidR="00F86E58">
        <w:rPr>
          <w:rFonts w:ascii="Times New Roman" w:hAnsi="Times New Roman" w:cs="Times New Roman"/>
          <w:sz w:val="24"/>
          <w:szCs w:val="24"/>
        </w:rPr>
        <w:tab/>
        <w:t xml:space="preserve">      </w:t>
      </w:r>
    </w:p>
    <w:p w:rsidR="005D7BA2" w:rsidRDefault="005D7BA2"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As per the above diagram, the three different types of manufacturers (Aramis Tech and bounce, rubber and </w:t>
      </w:r>
      <w:r w:rsidR="003B0AEB">
        <w:rPr>
          <w:rFonts w:ascii="Times New Roman" w:hAnsi="Times New Roman" w:cs="Times New Roman"/>
          <w:sz w:val="24"/>
          <w:szCs w:val="24"/>
        </w:rPr>
        <w:t>Eva</w:t>
      </w:r>
      <w:r>
        <w:rPr>
          <w:rFonts w:ascii="Times New Roman" w:hAnsi="Times New Roman" w:cs="Times New Roman"/>
          <w:sz w:val="24"/>
          <w:szCs w:val="24"/>
        </w:rPr>
        <w:t xml:space="preserve"> foam manufacturers) supply </w:t>
      </w:r>
      <w:r w:rsidR="003B0AEB">
        <w:rPr>
          <w:rFonts w:ascii="Times New Roman" w:hAnsi="Times New Roman" w:cs="Times New Roman"/>
          <w:sz w:val="24"/>
          <w:szCs w:val="24"/>
        </w:rPr>
        <w:t>their</w:t>
      </w:r>
      <w:r>
        <w:rPr>
          <w:rFonts w:ascii="Times New Roman" w:hAnsi="Times New Roman" w:cs="Times New Roman"/>
          <w:sz w:val="24"/>
          <w:szCs w:val="24"/>
        </w:rPr>
        <w:t xml:space="preserve"> products to the 1</w:t>
      </w:r>
      <w:r w:rsidRPr="005D7BA2">
        <w:rPr>
          <w:rFonts w:ascii="Times New Roman" w:hAnsi="Times New Roman" w:cs="Times New Roman"/>
          <w:sz w:val="24"/>
          <w:szCs w:val="24"/>
          <w:vertAlign w:val="superscript"/>
        </w:rPr>
        <w:t>st</w:t>
      </w:r>
      <w:r>
        <w:rPr>
          <w:rFonts w:ascii="Times New Roman" w:hAnsi="Times New Roman" w:cs="Times New Roman"/>
          <w:sz w:val="24"/>
          <w:szCs w:val="24"/>
        </w:rPr>
        <w:t xml:space="preserve"> tier for </w:t>
      </w:r>
      <w:r w:rsidR="003B0AEB">
        <w:rPr>
          <w:rFonts w:ascii="Times New Roman" w:hAnsi="Times New Roman" w:cs="Times New Roman"/>
          <w:sz w:val="24"/>
          <w:szCs w:val="24"/>
        </w:rPr>
        <w:t>processing before</w:t>
      </w:r>
      <w:r>
        <w:rPr>
          <w:rFonts w:ascii="Times New Roman" w:hAnsi="Times New Roman" w:cs="Times New Roman"/>
          <w:sz w:val="24"/>
          <w:szCs w:val="24"/>
        </w:rPr>
        <w:t xml:space="preserve"> getting to Alpha bounce manufacturer. Later on, Alpha bounce manufacturer take the products to the first tier (distribution </w:t>
      </w:r>
      <w:r w:rsidR="003B0AEB">
        <w:rPr>
          <w:rFonts w:ascii="Times New Roman" w:hAnsi="Times New Roman" w:cs="Times New Roman"/>
          <w:sz w:val="24"/>
          <w:szCs w:val="24"/>
        </w:rPr>
        <w:t>center</w:t>
      </w:r>
      <w:r>
        <w:rPr>
          <w:rFonts w:ascii="Times New Roman" w:hAnsi="Times New Roman" w:cs="Times New Roman"/>
          <w:sz w:val="24"/>
          <w:szCs w:val="24"/>
        </w:rPr>
        <w:t>) who takes sells the products to second tier (rebel Sports) and then to third tier (who are the consumers)</w:t>
      </w:r>
      <w:r w:rsidR="00C90108">
        <w:rPr>
          <w:rFonts w:ascii="Times New Roman" w:hAnsi="Times New Roman" w:cs="Times New Roman"/>
          <w:sz w:val="24"/>
          <w:szCs w:val="24"/>
        </w:rPr>
        <w:t xml:space="preserve">. Importance of this chain is that the big businesses are able to make a consultation with local communities and engage with international non-governmental organization. Alpha bounce manufacturers tries as much as possible to understand the source of their raw material and understand different risks that are present in multiple supply tiers of supply chain. </w:t>
      </w:r>
      <w:r w:rsidR="003B0AEB">
        <w:rPr>
          <w:rFonts w:ascii="Times New Roman" w:hAnsi="Times New Roman" w:cs="Times New Roman"/>
          <w:sz w:val="24"/>
          <w:szCs w:val="24"/>
        </w:rPr>
        <w:t xml:space="preserve">At the same time, they struggle to know their customers. However, as the chain continues being larger, their capabilities to get the aforementioned information diminishes. </w:t>
      </w:r>
    </w:p>
    <w:p w:rsidR="00813257" w:rsidRDefault="00813257" w:rsidP="00A732BB">
      <w:pPr>
        <w:spacing w:line="480" w:lineRule="auto"/>
        <w:rPr>
          <w:rFonts w:ascii="Times New Roman" w:hAnsi="Times New Roman" w:cs="Times New Roman"/>
          <w:sz w:val="24"/>
          <w:szCs w:val="24"/>
        </w:rPr>
      </w:pPr>
    </w:p>
    <w:p w:rsidR="00813257" w:rsidRDefault="00813257" w:rsidP="00B50C6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13257" w:rsidRDefault="00182965" w:rsidP="00B50C69">
      <w:pPr>
        <w:spacing w:line="480" w:lineRule="auto"/>
        <w:ind w:left="720" w:hanging="720"/>
        <w:rPr>
          <w:rFonts w:ascii="Times New Roman" w:hAnsi="Times New Roman" w:cs="Times New Roman"/>
          <w:sz w:val="24"/>
          <w:szCs w:val="24"/>
        </w:rPr>
      </w:pPr>
      <w:r w:rsidRPr="00182965">
        <w:rPr>
          <w:rFonts w:ascii="Times New Roman" w:hAnsi="Times New Roman" w:cs="Times New Roman"/>
          <w:sz w:val="24"/>
          <w:szCs w:val="24"/>
        </w:rPr>
        <w:t>Robusti, G. A. (2017). U.S. Patent Application No. 29/562,507.</w:t>
      </w:r>
    </w:p>
    <w:p w:rsidR="00157767" w:rsidRDefault="00F16A2B" w:rsidP="00B50C69">
      <w:pPr>
        <w:spacing w:line="480" w:lineRule="auto"/>
        <w:ind w:left="720" w:hanging="720"/>
        <w:rPr>
          <w:rFonts w:ascii="Times New Roman" w:hAnsi="Times New Roman" w:cs="Times New Roman"/>
          <w:sz w:val="24"/>
          <w:szCs w:val="24"/>
        </w:rPr>
      </w:pPr>
      <w:r w:rsidRPr="00F16A2B">
        <w:rPr>
          <w:rFonts w:ascii="Times New Roman" w:hAnsi="Times New Roman" w:cs="Times New Roman"/>
          <w:sz w:val="24"/>
          <w:szCs w:val="24"/>
        </w:rPr>
        <w:t xml:space="preserve">Inside Adidas' supply chain. (2019, November 13). Supply Chain Digital - The Procurement &amp; Supply Chain Platform. </w:t>
      </w:r>
      <w:hyperlink r:id="rId19" w:history="1">
        <w:r w:rsidRPr="004C4583">
          <w:rPr>
            <w:rStyle w:val="Hyperlink"/>
            <w:rFonts w:ascii="Times New Roman" w:hAnsi="Times New Roman" w:cs="Times New Roman"/>
            <w:sz w:val="24"/>
            <w:szCs w:val="24"/>
          </w:rPr>
          <w:t>https://www.supplychaindigital.com/supply-chain-management/inside-adidas-supply-chain</w:t>
        </w:r>
      </w:hyperlink>
    </w:p>
    <w:p w:rsidR="00F16A2B" w:rsidRDefault="00F16A2B" w:rsidP="00B50C69">
      <w:pPr>
        <w:spacing w:line="480" w:lineRule="auto"/>
        <w:ind w:left="720" w:hanging="720"/>
        <w:rPr>
          <w:rFonts w:ascii="Times New Roman" w:hAnsi="Times New Roman" w:cs="Times New Roman"/>
          <w:sz w:val="24"/>
          <w:szCs w:val="24"/>
        </w:rPr>
      </w:pPr>
      <w:r w:rsidRPr="00F16A2B">
        <w:rPr>
          <w:rFonts w:ascii="Times New Roman" w:hAnsi="Times New Roman" w:cs="Times New Roman"/>
          <w:sz w:val="24"/>
          <w:szCs w:val="24"/>
        </w:rPr>
        <w:t xml:space="preserve">Adidas. (n.d.). </w:t>
      </w:r>
      <w:hyperlink r:id="rId20" w:history="1">
        <w:r w:rsidRPr="004C4583">
          <w:rPr>
            <w:rStyle w:val="Hyperlink"/>
            <w:rFonts w:ascii="Times New Roman" w:hAnsi="Times New Roman" w:cs="Times New Roman"/>
            <w:sz w:val="24"/>
            <w:szCs w:val="24"/>
          </w:rPr>
          <w:t>https://www.adidas.com/us/alphabounce</w:t>
        </w:r>
      </w:hyperlink>
    </w:p>
    <w:p w:rsidR="00F16A2B" w:rsidRDefault="00F16A2B" w:rsidP="00B50C69">
      <w:pPr>
        <w:spacing w:line="480" w:lineRule="auto"/>
        <w:ind w:left="720" w:hanging="720"/>
        <w:rPr>
          <w:rFonts w:ascii="Times New Roman" w:hAnsi="Times New Roman" w:cs="Times New Roman"/>
          <w:sz w:val="24"/>
          <w:szCs w:val="24"/>
        </w:rPr>
      </w:pPr>
      <w:r w:rsidRPr="00F16A2B">
        <w:rPr>
          <w:rFonts w:ascii="Times New Roman" w:hAnsi="Times New Roman" w:cs="Times New Roman"/>
          <w:sz w:val="24"/>
          <w:szCs w:val="24"/>
        </w:rPr>
        <w:t xml:space="preserve">Dickson, M. J., &amp; Fuss, F. K. (2011). Effect of acceleration on optimization of Adidas bounce shoes. Procedia Engineering, 13, 107-112. </w:t>
      </w:r>
      <w:hyperlink r:id="rId21" w:history="1">
        <w:r w:rsidR="00986F7A" w:rsidRPr="004C4583">
          <w:rPr>
            <w:rStyle w:val="Hyperlink"/>
            <w:rFonts w:ascii="Times New Roman" w:hAnsi="Times New Roman" w:cs="Times New Roman"/>
            <w:sz w:val="24"/>
            <w:szCs w:val="24"/>
          </w:rPr>
          <w:t>https://doi.org/10.1016/j.proeng.2011.05.059</w:t>
        </w:r>
      </w:hyperlink>
    </w:p>
    <w:p w:rsidR="00986F7A" w:rsidRDefault="00986F7A" w:rsidP="00B50C69">
      <w:pPr>
        <w:spacing w:line="480" w:lineRule="auto"/>
        <w:ind w:left="720" w:hanging="720"/>
        <w:rPr>
          <w:rFonts w:ascii="Times New Roman" w:hAnsi="Times New Roman" w:cs="Times New Roman"/>
          <w:sz w:val="24"/>
          <w:szCs w:val="24"/>
        </w:rPr>
      </w:pPr>
      <w:r w:rsidRPr="00986F7A">
        <w:rPr>
          <w:rFonts w:ascii="Times New Roman" w:hAnsi="Times New Roman" w:cs="Times New Roman"/>
          <w:sz w:val="24"/>
          <w:szCs w:val="24"/>
        </w:rPr>
        <w:t>Oliwa, R. (2015). undefined. Mechanik, (12), 975/147-975/151. https://doi.org/10.17814/mechanik.2015.12.576</w:t>
      </w:r>
    </w:p>
    <w:p w:rsidR="00B22E4D" w:rsidRPr="00C734BA" w:rsidRDefault="00B22E4D" w:rsidP="00182965">
      <w:pPr>
        <w:spacing w:line="480" w:lineRule="auto"/>
        <w:ind w:left="720" w:hanging="720"/>
        <w:rPr>
          <w:rFonts w:ascii="Times New Roman" w:hAnsi="Times New Roman" w:cs="Times New Roman"/>
          <w:sz w:val="24"/>
          <w:szCs w:val="24"/>
        </w:rPr>
      </w:pPr>
    </w:p>
    <w:sectPr w:rsidR="00B22E4D" w:rsidRPr="00C734BA" w:rsidSect="00C734BA">
      <w:head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1206" w:rsidRDefault="004F1206" w:rsidP="00C734BA">
      <w:pPr>
        <w:spacing w:after="0" w:line="240" w:lineRule="auto"/>
      </w:pPr>
      <w:r>
        <w:separator/>
      </w:r>
    </w:p>
  </w:endnote>
  <w:endnote w:type="continuationSeparator" w:id="0">
    <w:p w:rsidR="004F1206" w:rsidRDefault="004F1206" w:rsidP="00C7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1206" w:rsidRDefault="004F1206" w:rsidP="00C734BA">
      <w:pPr>
        <w:spacing w:after="0" w:line="240" w:lineRule="auto"/>
      </w:pPr>
      <w:r>
        <w:separator/>
      </w:r>
    </w:p>
  </w:footnote>
  <w:footnote w:type="continuationSeparator" w:id="0">
    <w:p w:rsidR="004F1206" w:rsidRDefault="004F1206" w:rsidP="00C73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372443"/>
      <w:docPartObj>
        <w:docPartGallery w:val="Page Numbers (Top of Page)"/>
        <w:docPartUnique/>
      </w:docPartObj>
    </w:sdtPr>
    <w:sdtEndPr>
      <w:rPr>
        <w:noProof/>
      </w:rPr>
    </w:sdtEndPr>
    <w:sdtContent>
      <w:p w:rsidR="003211DF" w:rsidRDefault="003211DF">
        <w:pPr>
          <w:pStyle w:val="Header"/>
          <w:jc w:val="right"/>
        </w:pPr>
        <w:r w:rsidRPr="00C734BA">
          <w:rPr>
            <w:rFonts w:ascii="Times New Roman" w:hAnsi="Times New Roman" w:cs="Times New Roman"/>
            <w:sz w:val="24"/>
            <w:szCs w:val="24"/>
          </w:rPr>
          <w:t>ADIDAS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97242C">
          <w:rPr>
            <w:noProof/>
          </w:rPr>
          <w:t>7</w:t>
        </w:r>
        <w:r>
          <w:rPr>
            <w:noProof/>
          </w:rPr>
          <w:fldChar w:fldCharType="end"/>
        </w:r>
      </w:p>
    </w:sdtContent>
  </w:sdt>
  <w:p w:rsidR="003211DF" w:rsidRDefault="003211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1DF" w:rsidRPr="00C734BA" w:rsidRDefault="003211DF">
    <w:pPr>
      <w:pStyle w:val="Header"/>
      <w:rPr>
        <w:rFonts w:ascii="Times New Roman" w:hAnsi="Times New Roman" w:cs="Times New Roman"/>
        <w:sz w:val="24"/>
        <w:szCs w:val="24"/>
      </w:rPr>
    </w:pPr>
    <w:r w:rsidRPr="00C734BA">
      <w:rPr>
        <w:rFonts w:ascii="Times New Roman" w:hAnsi="Times New Roman" w:cs="Times New Roman"/>
        <w:sz w:val="24"/>
        <w:szCs w:val="24"/>
      </w:rPr>
      <w:t>Running head:</w:t>
    </w:r>
    <w:r>
      <w:rPr>
        <w:rFonts w:ascii="Times New Roman" w:hAnsi="Times New Roman" w:cs="Times New Roman"/>
        <w:sz w:val="24"/>
        <w:szCs w:val="24"/>
      </w:rPr>
      <w:t xml:space="preserve"> </w:t>
    </w:r>
    <w:r w:rsidRPr="00C734BA">
      <w:rPr>
        <w:rFonts w:ascii="Times New Roman" w:hAnsi="Times New Roman" w:cs="Times New Roman"/>
        <w:sz w:val="24"/>
        <w:szCs w:val="24"/>
      </w:rPr>
      <w:t>FOOTWEAR</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1</w:t>
    </w:r>
    <w:r w:rsidRPr="00C734BA">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B11B60"/>
    <w:multiLevelType w:val="hybridMultilevel"/>
    <w:tmpl w:val="51E4F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wMTWwNLU0MTW1MLNQ0lEKTi0uzszPAykwrgUASBFo8ywAAAA="/>
  </w:docVars>
  <w:rsids>
    <w:rsidRoot w:val="002F535F"/>
    <w:rsid w:val="00000412"/>
    <w:rsid w:val="0002628E"/>
    <w:rsid w:val="00026446"/>
    <w:rsid w:val="0004232A"/>
    <w:rsid w:val="0011696C"/>
    <w:rsid w:val="00157767"/>
    <w:rsid w:val="00182965"/>
    <w:rsid w:val="00186666"/>
    <w:rsid w:val="001A14EA"/>
    <w:rsid w:val="00205361"/>
    <w:rsid w:val="00211EBE"/>
    <w:rsid w:val="0023171F"/>
    <w:rsid w:val="002B242D"/>
    <w:rsid w:val="002C54FC"/>
    <w:rsid w:val="002F535F"/>
    <w:rsid w:val="003211DF"/>
    <w:rsid w:val="003224F5"/>
    <w:rsid w:val="00324AE1"/>
    <w:rsid w:val="00380A6D"/>
    <w:rsid w:val="003B0AEB"/>
    <w:rsid w:val="004135A8"/>
    <w:rsid w:val="004F1206"/>
    <w:rsid w:val="004F34C2"/>
    <w:rsid w:val="00503863"/>
    <w:rsid w:val="00583378"/>
    <w:rsid w:val="005A0677"/>
    <w:rsid w:val="005B7E7C"/>
    <w:rsid w:val="005C6DA8"/>
    <w:rsid w:val="005D7BA2"/>
    <w:rsid w:val="00601DBD"/>
    <w:rsid w:val="006111D9"/>
    <w:rsid w:val="00650CA2"/>
    <w:rsid w:val="00681E71"/>
    <w:rsid w:val="006D2028"/>
    <w:rsid w:val="007115C9"/>
    <w:rsid w:val="00736AE7"/>
    <w:rsid w:val="00754CB2"/>
    <w:rsid w:val="007741C8"/>
    <w:rsid w:val="007C54A0"/>
    <w:rsid w:val="007C65D0"/>
    <w:rsid w:val="007F20E2"/>
    <w:rsid w:val="00813257"/>
    <w:rsid w:val="0083556E"/>
    <w:rsid w:val="00863C55"/>
    <w:rsid w:val="008C07C9"/>
    <w:rsid w:val="008C6798"/>
    <w:rsid w:val="00924EB2"/>
    <w:rsid w:val="00942C18"/>
    <w:rsid w:val="009650CA"/>
    <w:rsid w:val="0097242C"/>
    <w:rsid w:val="00984624"/>
    <w:rsid w:val="00986F7A"/>
    <w:rsid w:val="009C1D17"/>
    <w:rsid w:val="00A00454"/>
    <w:rsid w:val="00A113C7"/>
    <w:rsid w:val="00A33509"/>
    <w:rsid w:val="00A36B54"/>
    <w:rsid w:val="00A732BB"/>
    <w:rsid w:val="00AE044D"/>
    <w:rsid w:val="00AE53BF"/>
    <w:rsid w:val="00B22E4D"/>
    <w:rsid w:val="00B50C69"/>
    <w:rsid w:val="00B64A62"/>
    <w:rsid w:val="00BA4911"/>
    <w:rsid w:val="00BB258F"/>
    <w:rsid w:val="00BD59AC"/>
    <w:rsid w:val="00BD6933"/>
    <w:rsid w:val="00BE637B"/>
    <w:rsid w:val="00C11B0C"/>
    <w:rsid w:val="00C276ED"/>
    <w:rsid w:val="00C301D6"/>
    <w:rsid w:val="00C34E82"/>
    <w:rsid w:val="00C50294"/>
    <w:rsid w:val="00C56FB3"/>
    <w:rsid w:val="00C734BA"/>
    <w:rsid w:val="00C90108"/>
    <w:rsid w:val="00CE3FBD"/>
    <w:rsid w:val="00CF347E"/>
    <w:rsid w:val="00D071A7"/>
    <w:rsid w:val="00D917EB"/>
    <w:rsid w:val="00E32F58"/>
    <w:rsid w:val="00EE6161"/>
    <w:rsid w:val="00F054C9"/>
    <w:rsid w:val="00F16A2B"/>
    <w:rsid w:val="00F47F2B"/>
    <w:rsid w:val="00F86E58"/>
    <w:rsid w:val="00FD746B"/>
    <w:rsid w:val="00FE6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2B4C1-AA3A-4CAC-839C-893006D4B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50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7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4BA"/>
  </w:style>
  <w:style w:type="paragraph" w:styleId="Footer">
    <w:name w:val="footer"/>
    <w:basedOn w:val="Normal"/>
    <w:link w:val="FooterChar"/>
    <w:uiPriority w:val="99"/>
    <w:unhideWhenUsed/>
    <w:rsid w:val="00C7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4BA"/>
  </w:style>
  <w:style w:type="paragraph" w:styleId="ListParagraph">
    <w:name w:val="List Paragraph"/>
    <w:basedOn w:val="Normal"/>
    <w:uiPriority w:val="34"/>
    <w:qFormat/>
    <w:rsid w:val="00F054C9"/>
    <w:pPr>
      <w:ind w:left="720"/>
      <w:contextualSpacing/>
    </w:pPr>
  </w:style>
  <w:style w:type="paragraph" w:customStyle="1" w:styleId="Default">
    <w:name w:val="Default"/>
    <w:rsid w:val="00BA491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F16A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9110">
      <w:bodyDiv w:val="1"/>
      <w:marLeft w:val="0"/>
      <w:marRight w:val="0"/>
      <w:marTop w:val="0"/>
      <w:marBottom w:val="0"/>
      <w:divBdr>
        <w:top w:val="none" w:sz="0" w:space="0" w:color="auto"/>
        <w:left w:val="none" w:sz="0" w:space="0" w:color="auto"/>
        <w:bottom w:val="none" w:sz="0" w:space="0" w:color="auto"/>
        <w:right w:val="none" w:sz="0" w:space="0" w:color="auto"/>
      </w:divBdr>
    </w:div>
    <w:div w:id="416363770">
      <w:bodyDiv w:val="1"/>
      <w:marLeft w:val="0"/>
      <w:marRight w:val="0"/>
      <w:marTop w:val="0"/>
      <w:marBottom w:val="0"/>
      <w:divBdr>
        <w:top w:val="none" w:sz="0" w:space="0" w:color="auto"/>
        <w:left w:val="none" w:sz="0" w:space="0" w:color="auto"/>
        <w:bottom w:val="none" w:sz="0" w:space="0" w:color="auto"/>
        <w:right w:val="none" w:sz="0" w:space="0" w:color="auto"/>
      </w:divBdr>
    </w:div>
    <w:div w:id="123446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doi.org/10.1016/j.proeng.2011.05.059"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adidas.com/us/alphabou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supplychaindigital.com/supply-chain-management/inside-adidas-supply-chai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CB0DB-DC4A-481F-9A7C-F2A56227B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2020-05-19T18:37:00Z</dcterms:created>
  <dcterms:modified xsi:type="dcterms:W3CDTF">2020-05-19T18:37:00Z</dcterms:modified>
</cp:coreProperties>
</file>